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E949" w14:textId="7E51BDE4" w:rsidR="009C1EAB" w:rsidRDefault="00460AE1" w:rsidP="00725C49">
      <w:pPr>
        <w:jc w:val="center"/>
        <w:rPr>
          <w:u w:val="single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005E9BB9" wp14:editId="1B6EA236">
            <wp:extent cx="962025" cy="723900"/>
            <wp:effectExtent l="0" t="0" r="0" b="0"/>
            <wp:docPr id="1" name="Picture 1" descr="Wat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36A4" w14:textId="77777777" w:rsidR="009C1EAB" w:rsidRPr="000275A1" w:rsidRDefault="009C1EAB" w:rsidP="00725C49">
      <w:pPr>
        <w:pStyle w:val="BodyTextIndent"/>
        <w:ind w:right="0" w:hanging="360"/>
        <w:jc w:val="center"/>
        <w:rPr>
          <w:b/>
          <w:sz w:val="32"/>
        </w:rPr>
      </w:pPr>
      <w:r w:rsidRPr="000275A1">
        <w:rPr>
          <w:b/>
          <w:sz w:val="32"/>
        </w:rPr>
        <w:t>THE WENDOVER ARM TRUST</w:t>
      </w:r>
    </w:p>
    <w:p w14:paraId="2DFCEFFF" w14:textId="77777777" w:rsidR="00F95C4A" w:rsidRDefault="009C1EAB" w:rsidP="00725C49">
      <w:pPr>
        <w:pStyle w:val="BodyTextIndent"/>
        <w:ind w:right="0" w:hanging="360"/>
        <w:jc w:val="center"/>
        <w:rPr>
          <w:b/>
          <w:sz w:val="32"/>
        </w:rPr>
      </w:pPr>
      <w:r w:rsidRPr="000275A1">
        <w:rPr>
          <w:b/>
          <w:sz w:val="32"/>
        </w:rPr>
        <w:t>WORKING PARTY NEWS</w:t>
      </w:r>
    </w:p>
    <w:p w14:paraId="5B8FDFDE" w14:textId="77777777" w:rsidR="009C1EAB" w:rsidRDefault="00F95C4A" w:rsidP="001B0867">
      <w:pPr>
        <w:pStyle w:val="BodyTextIndent"/>
        <w:tabs>
          <w:tab w:val="left" w:pos="10440"/>
        </w:tabs>
        <w:ind w:right="0" w:firstLine="0"/>
        <w:rPr>
          <w:b/>
        </w:rPr>
      </w:pPr>
      <w:r w:rsidRPr="000275A1">
        <w:rPr>
          <w:b/>
        </w:rPr>
        <w:t xml:space="preserve">ISSUE </w:t>
      </w:r>
      <w:r>
        <w:rPr>
          <w:b/>
        </w:rPr>
        <w:t>1</w:t>
      </w:r>
      <w:r w:rsidR="003F3B73">
        <w:rPr>
          <w:b/>
        </w:rPr>
        <w:t>2</w:t>
      </w:r>
      <w:r w:rsidR="001B0867">
        <w:rPr>
          <w:b/>
        </w:rPr>
        <w:t>4</w:t>
      </w:r>
      <w:r w:rsidR="009C1EAB" w:rsidRPr="000275A1">
        <w:rPr>
          <w:b/>
        </w:rPr>
        <w:t xml:space="preserve">           </w:t>
      </w:r>
      <w:r w:rsidR="00CA67EF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7276C2">
        <w:rPr>
          <w:b/>
        </w:rPr>
        <w:t xml:space="preserve"> </w:t>
      </w:r>
      <w:r w:rsidR="009C1EAB" w:rsidRPr="000275A1">
        <w:rPr>
          <w:b/>
        </w:rPr>
        <w:t xml:space="preserve"> </w:t>
      </w:r>
      <w:r w:rsidR="006E0676">
        <w:rPr>
          <w:b/>
        </w:rPr>
        <w:t xml:space="preserve"> </w:t>
      </w:r>
      <w:r w:rsidR="008822BE">
        <w:rPr>
          <w:b/>
        </w:rPr>
        <w:t xml:space="preserve"> </w:t>
      </w:r>
      <w:r w:rsidR="001060B9">
        <w:rPr>
          <w:b/>
        </w:rPr>
        <w:t xml:space="preserve">  </w:t>
      </w:r>
      <w:r w:rsidR="004F4845">
        <w:rPr>
          <w:b/>
        </w:rPr>
        <w:t xml:space="preserve"> </w:t>
      </w:r>
      <w:r w:rsidR="00E16124">
        <w:rPr>
          <w:b/>
        </w:rPr>
        <w:t xml:space="preserve">  </w:t>
      </w:r>
      <w:r w:rsidR="003460A0">
        <w:rPr>
          <w:b/>
        </w:rPr>
        <w:t xml:space="preserve">   </w:t>
      </w:r>
      <w:r w:rsidR="00E16124">
        <w:rPr>
          <w:b/>
        </w:rPr>
        <w:t xml:space="preserve"> </w:t>
      </w:r>
      <w:r w:rsidR="007574D3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="001364C8">
        <w:rPr>
          <w:b/>
        </w:rPr>
        <w:t xml:space="preserve">      </w:t>
      </w:r>
      <w:r>
        <w:rPr>
          <w:b/>
        </w:rPr>
        <w:t xml:space="preserve">                 </w:t>
      </w:r>
      <w:r w:rsidR="005909C2">
        <w:rPr>
          <w:b/>
        </w:rPr>
        <w:t xml:space="preserve">    </w:t>
      </w:r>
      <w:r>
        <w:rPr>
          <w:b/>
        </w:rPr>
        <w:t xml:space="preserve">        </w:t>
      </w:r>
      <w:r w:rsidR="00F54BB3">
        <w:rPr>
          <w:b/>
        </w:rPr>
        <w:t xml:space="preserve">    </w:t>
      </w:r>
      <w:r>
        <w:rPr>
          <w:b/>
        </w:rPr>
        <w:t xml:space="preserve"> </w:t>
      </w:r>
      <w:r w:rsidR="00822167">
        <w:rPr>
          <w:b/>
        </w:rPr>
        <w:t xml:space="preserve">      </w:t>
      </w:r>
      <w:r w:rsidR="001B0867">
        <w:rPr>
          <w:b/>
        </w:rPr>
        <w:t>Decemb</w:t>
      </w:r>
      <w:r w:rsidR="008B5FD1">
        <w:rPr>
          <w:b/>
        </w:rPr>
        <w:t>er</w:t>
      </w:r>
      <w:r w:rsidR="00635B2D">
        <w:rPr>
          <w:b/>
        </w:rPr>
        <w:t xml:space="preserve"> 201</w:t>
      </w:r>
      <w:r w:rsidR="009C72EA">
        <w:rPr>
          <w:b/>
        </w:rPr>
        <w:t>7</w:t>
      </w:r>
    </w:p>
    <w:p w14:paraId="398C3B3A" w14:textId="77777777" w:rsidR="001B0867" w:rsidRDefault="001B0867" w:rsidP="001B0867">
      <w:pPr>
        <w:pStyle w:val="BodyTextIndent"/>
        <w:tabs>
          <w:tab w:val="left" w:pos="10440"/>
        </w:tabs>
        <w:ind w:right="0" w:firstLine="0"/>
        <w:rPr>
          <w:b/>
        </w:rPr>
      </w:pPr>
    </w:p>
    <w:p w14:paraId="53C8EDB2" w14:textId="77777777" w:rsidR="001B0867" w:rsidRDefault="00572A9D" w:rsidP="00572A9D">
      <w:pPr>
        <w:pStyle w:val="BodyTextIndent"/>
        <w:tabs>
          <w:tab w:val="left" w:pos="10440"/>
        </w:tabs>
        <w:ind w:right="0" w:firstLine="0"/>
        <w:jc w:val="center"/>
        <w:rPr>
          <w:b/>
        </w:rPr>
      </w:pPr>
      <w:r>
        <w:rPr>
          <w:rFonts w:ascii="Lucida Calligraphy" w:hAnsi="Lucida Calligraphy"/>
          <w:b/>
          <w:color w:val="FF0000"/>
          <w:sz w:val="32"/>
          <w:szCs w:val="32"/>
        </w:rPr>
        <w:t>W</w:t>
      </w:r>
      <w:r w:rsidR="001B0867" w:rsidRPr="0078093E">
        <w:rPr>
          <w:rFonts w:ascii="Lucida Calligraphy" w:hAnsi="Lucida Calligraphy"/>
          <w:b/>
          <w:color w:val="FF0000"/>
          <w:sz w:val="32"/>
          <w:szCs w:val="32"/>
        </w:rPr>
        <w:t>ishing all our readers a Happy New Year and a special thankyou to all who have worked so hard both on site and those who have worked on all other aspects of the Trust’s work.</w:t>
      </w:r>
    </w:p>
    <w:p w14:paraId="5E53A665" w14:textId="77777777" w:rsidR="00646B76" w:rsidRDefault="00646B76" w:rsidP="00646B76">
      <w:pPr>
        <w:pStyle w:val="BodyTextIndent"/>
        <w:tabs>
          <w:tab w:val="left" w:pos="10440"/>
        </w:tabs>
        <w:ind w:right="0" w:firstLine="0"/>
        <w:rPr>
          <w:b/>
        </w:rPr>
      </w:pPr>
    </w:p>
    <w:p w14:paraId="4A235DA3" w14:textId="77777777" w:rsidR="0076419F" w:rsidRDefault="0076419F" w:rsidP="00EF7618">
      <w:pPr>
        <w:pStyle w:val="BodyTextIndent"/>
        <w:ind w:right="-283" w:firstLine="0"/>
        <w:jc w:val="both"/>
        <w:rPr>
          <w:bCs/>
        </w:rPr>
        <w:sectPr w:rsidR="0076419F" w:rsidSect="0076419F">
          <w:footerReference w:type="even" r:id="rId9"/>
          <w:footerReference w:type="default" r:id="rId10"/>
          <w:type w:val="continuous"/>
          <w:pgSz w:w="12242" w:h="15842" w:code="1"/>
          <w:pgMar w:top="181" w:right="1082" w:bottom="284" w:left="720" w:header="709" w:footer="709" w:gutter="0"/>
          <w:cols w:space="709"/>
          <w:docGrid w:linePitch="360"/>
        </w:sectPr>
      </w:pPr>
    </w:p>
    <w:p w14:paraId="49CC141A" w14:textId="77777777" w:rsidR="00572A9D" w:rsidRDefault="00572A9D" w:rsidP="0076419F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An apology</w:t>
      </w:r>
    </w:p>
    <w:p w14:paraId="352BF3C6" w14:textId="77777777" w:rsidR="00572A9D" w:rsidRDefault="00572A9D" w:rsidP="0076419F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7233D3F6" w14:textId="77777777" w:rsidR="00572A9D" w:rsidRDefault="00572A9D" w:rsidP="0076419F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 xml:space="preserve">I regret that this issue is rather late as I usually publish before Christmas and </w:t>
      </w:r>
      <w:r w:rsidR="00887E80">
        <w:rPr>
          <w:bCs/>
        </w:rPr>
        <w:t xml:space="preserve">it is </w:t>
      </w:r>
      <w:r>
        <w:rPr>
          <w:bCs/>
        </w:rPr>
        <w:t>also rather brief.</w:t>
      </w:r>
    </w:p>
    <w:p w14:paraId="495766D3" w14:textId="77777777" w:rsidR="00572A9D" w:rsidRDefault="00572A9D" w:rsidP="0076419F">
      <w:pPr>
        <w:pStyle w:val="BodyTextIndent"/>
        <w:ind w:right="-283" w:firstLine="0"/>
        <w:jc w:val="both"/>
        <w:rPr>
          <w:bCs/>
        </w:rPr>
      </w:pPr>
    </w:p>
    <w:p w14:paraId="39107A34" w14:textId="77777777" w:rsidR="00887E80" w:rsidRDefault="00572A9D" w:rsidP="0076419F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On December 1</w:t>
      </w:r>
      <w:r w:rsidRPr="00572A9D">
        <w:rPr>
          <w:bCs/>
          <w:vertAlign w:val="superscript"/>
        </w:rPr>
        <w:t>st</w:t>
      </w:r>
      <w:r>
        <w:rPr>
          <w:bCs/>
        </w:rPr>
        <w:t xml:space="preserve"> I had a new left hip and</w:t>
      </w:r>
      <w:r w:rsidR="00F80549">
        <w:rPr>
          <w:bCs/>
        </w:rPr>
        <w:t>, although I have been totally pain free from when I woke up after the operation</w:t>
      </w:r>
      <w:r w:rsidR="00E67F2A">
        <w:rPr>
          <w:bCs/>
        </w:rPr>
        <w:t>,</w:t>
      </w:r>
      <w:r w:rsidR="00F80549">
        <w:rPr>
          <w:bCs/>
        </w:rPr>
        <w:t xml:space="preserve"> I have to do exercises and take plenty of rest for six weeks.</w:t>
      </w:r>
      <w:r>
        <w:rPr>
          <w:bCs/>
        </w:rPr>
        <w:t xml:space="preserve"> </w:t>
      </w:r>
      <w:r w:rsidR="00F80549">
        <w:rPr>
          <w:bCs/>
        </w:rPr>
        <w:t xml:space="preserve">Believe it or not, after a 9am </w:t>
      </w:r>
      <w:r w:rsidR="00E67F2A">
        <w:rPr>
          <w:bCs/>
        </w:rPr>
        <w:t>OP</w:t>
      </w:r>
      <w:r w:rsidR="00F80549">
        <w:rPr>
          <w:bCs/>
        </w:rPr>
        <w:t xml:space="preserve"> I was walking around on crutches the same afternoon</w:t>
      </w:r>
      <w:r w:rsidR="00BC57F9">
        <w:rPr>
          <w:bCs/>
        </w:rPr>
        <w:t>.</w:t>
      </w:r>
    </w:p>
    <w:p w14:paraId="482CF6A8" w14:textId="77777777" w:rsidR="00887E80" w:rsidRDefault="00887E80" w:rsidP="0076419F">
      <w:pPr>
        <w:pStyle w:val="BodyTextIndent"/>
        <w:ind w:right="-283" w:firstLine="0"/>
        <w:jc w:val="both"/>
        <w:rPr>
          <w:bCs/>
        </w:rPr>
      </w:pPr>
    </w:p>
    <w:p w14:paraId="7FFF55BB" w14:textId="77777777" w:rsidR="0076419F" w:rsidRDefault="00572A9D" w:rsidP="0076419F">
      <w:pPr>
        <w:pStyle w:val="BodyTextIndent"/>
        <w:ind w:right="-283" w:firstLine="0"/>
        <w:jc w:val="both"/>
        <w:rPr>
          <w:bCs/>
        </w:rPr>
      </w:pPr>
      <w:r>
        <w:rPr>
          <w:b/>
          <w:bCs/>
          <w:u w:val="single"/>
        </w:rPr>
        <w:t>November</w:t>
      </w:r>
      <w:r w:rsidR="00634E01">
        <w:rPr>
          <w:b/>
          <w:bCs/>
          <w:u w:val="single"/>
        </w:rPr>
        <w:t xml:space="preserve"> and </w:t>
      </w:r>
      <w:r>
        <w:rPr>
          <w:b/>
          <w:bCs/>
          <w:u w:val="single"/>
        </w:rPr>
        <w:t>December</w:t>
      </w:r>
      <w:r w:rsidR="00634E01">
        <w:rPr>
          <w:b/>
          <w:bCs/>
          <w:u w:val="single"/>
        </w:rPr>
        <w:t xml:space="preserve"> </w:t>
      </w:r>
      <w:r w:rsidR="0076419F">
        <w:rPr>
          <w:b/>
          <w:bCs/>
          <w:u w:val="single"/>
        </w:rPr>
        <w:t>Working Parties</w:t>
      </w:r>
      <w:r w:rsidR="0076419F" w:rsidRPr="00563C22">
        <w:rPr>
          <w:bCs/>
        </w:rPr>
        <w:t xml:space="preserve"> </w:t>
      </w:r>
    </w:p>
    <w:p w14:paraId="0188EAD0" w14:textId="77777777" w:rsidR="0076419F" w:rsidRDefault="0076419F" w:rsidP="0076419F">
      <w:pPr>
        <w:pStyle w:val="BodyTextIndent"/>
        <w:ind w:right="-283" w:firstLine="0"/>
        <w:jc w:val="both"/>
        <w:rPr>
          <w:bCs/>
        </w:rPr>
      </w:pPr>
    </w:p>
    <w:p w14:paraId="7CA4D50C" w14:textId="77777777" w:rsidR="00887E80" w:rsidRDefault="00634E01" w:rsidP="00887E80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 xml:space="preserve">Bank and bed lining </w:t>
      </w:r>
      <w:r w:rsidR="00572A9D">
        <w:rPr>
          <w:bCs/>
        </w:rPr>
        <w:t xml:space="preserve">again </w:t>
      </w:r>
      <w:r>
        <w:rPr>
          <w:bCs/>
        </w:rPr>
        <w:t>proceed</w:t>
      </w:r>
      <w:r w:rsidR="00887E80">
        <w:rPr>
          <w:bCs/>
        </w:rPr>
        <w:t>ed during these working parties</w:t>
      </w:r>
      <w:r w:rsidR="003E22FA">
        <w:rPr>
          <w:bCs/>
        </w:rPr>
        <w:t xml:space="preserve"> and, subject to weather, will continue in January and February</w:t>
      </w:r>
      <w:r w:rsidR="00887E80">
        <w:rPr>
          <w:bCs/>
        </w:rPr>
        <w:t>.</w:t>
      </w:r>
    </w:p>
    <w:p w14:paraId="5A8E22FF" w14:textId="77777777" w:rsidR="00634E01" w:rsidRDefault="00634E01" w:rsidP="00634E01">
      <w:pPr>
        <w:pStyle w:val="BodyTextIndent"/>
        <w:ind w:right="-283" w:firstLine="0"/>
        <w:jc w:val="both"/>
        <w:rPr>
          <w:bCs/>
        </w:rPr>
      </w:pPr>
    </w:p>
    <w:p w14:paraId="19E17CC3" w14:textId="12AE0190" w:rsidR="006D710A" w:rsidRDefault="00460AE1" w:rsidP="00EF7618">
      <w:pPr>
        <w:pStyle w:val="BodyTextIndent"/>
        <w:ind w:right="-283" w:firstLine="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4888AA60" wp14:editId="4A860657">
            <wp:extent cx="3324225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FC6F" w14:textId="77777777" w:rsidR="005757BE" w:rsidRDefault="005757BE" w:rsidP="005757BE">
      <w:pPr>
        <w:pStyle w:val="BodyTextIndent"/>
        <w:ind w:right="-283" w:firstLine="0"/>
        <w:jc w:val="right"/>
        <w:rPr>
          <w:b/>
          <w:bCs/>
          <w:u w:val="single"/>
        </w:rPr>
      </w:pPr>
      <w:r>
        <w:rPr>
          <w:bCs/>
          <w:sz w:val="16"/>
          <w:szCs w:val="16"/>
        </w:rPr>
        <w:t>Stephen Bonser</w:t>
      </w:r>
    </w:p>
    <w:p w14:paraId="019025FD" w14:textId="77777777" w:rsidR="005757BE" w:rsidRDefault="005757BE" w:rsidP="005757BE">
      <w:pPr>
        <w:pStyle w:val="BodyTextIndent"/>
        <w:ind w:right="-283" w:firstLine="0"/>
        <w:jc w:val="center"/>
        <w:rPr>
          <w:b/>
          <w:bCs/>
          <w:u w:val="single"/>
        </w:rPr>
      </w:pPr>
      <w:r>
        <w:rPr>
          <w:b/>
          <w:bCs/>
        </w:rPr>
        <w:t>WORK IN PROGRESS LAYING HOLLOW CONCRETE BLOCKS IN DECEMBER</w:t>
      </w:r>
    </w:p>
    <w:p w14:paraId="120E1189" w14:textId="77777777" w:rsidR="005757BE" w:rsidRDefault="005757BE" w:rsidP="003F1B1C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40C37835" w14:textId="77777777" w:rsidR="00C773AE" w:rsidRDefault="00C773AE" w:rsidP="003F1B1C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Whitehouses</w:t>
      </w:r>
    </w:p>
    <w:p w14:paraId="25E75A84" w14:textId="77777777" w:rsidR="00C773AE" w:rsidRDefault="00C773AE" w:rsidP="003F1B1C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3788403D" w14:textId="77777777" w:rsidR="006D710A" w:rsidRDefault="006D710A" w:rsidP="006D710A">
      <w:pPr>
        <w:jc w:val="both"/>
      </w:pPr>
      <w:r>
        <w:t>The latest news on the design and progress of the</w:t>
      </w:r>
      <w:r w:rsidR="0015277E">
        <w:t xml:space="preserve"> </w:t>
      </w:r>
      <w:r w:rsidR="0015277E">
        <w:rPr>
          <w:bCs/>
        </w:rPr>
        <w:t xml:space="preserve">pseudo weir and wing walls to the wharf wall at </w:t>
      </w:r>
      <w:r w:rsidR="0015277E">
        <w:rPr>
          <w:bCs/>
        </w:rPr>
        <w:t xml:space="preserve">Whitehouses </w:t>
      </w:r>
      <w:r>
        <w:t xml:space="preserve">is that the design has </w:t>
      </w:r>
      <w:r w:rsidR="00290383">
        <w:t xml:space="preserve">been received </w:t>
      </w:r>
      <w:r w:rsidR="009328A9">
        <w:t>by WA</w:t>
      </w:r>
      <w:r w:rsidR="00111C60">
        <w:t>T</w:t>
      </w:r>
      <w:r w:rsidR="009328A9">
        <w:t xml:space="preserve"> </w:t>
      </w:r>
      <w:r>
        <w:t xml:space="preserve">and is at </w:t>
      </w:r>
      <w:r w:rsidR="002A24C5">
        <w:t>present being costed</w:t>
      </w:r>
      <w:r w:rsidR="009328A9">
        <w:t xml:space="preserve"> by CRT</w:t>
      </w:r>
      <w:r w:rsidR="002A24C5">
        <w:t>.</w:t>
      </w:r>
      <w:r>
        <w:t xml:space="preserve"> No firm date for this wo</w:t>
      </w:r>
      <w:r w:rsidR="002A24C5">
        <w:t>rk</w:t>
      </w:r>
      <w:r>
        <w:t xml:space="preserve"> has been agreed although a date of April/May next year has been suggested but attempts are being made to bring this forward</w:t>
      </w:r>
      <w:r w:rsidR="00E34586">
        <w:t xml:space="preserve"> to avoid clashing with WAT’s work that should have reached Whitehouses about that time.</w:t>
      </w:r>
    </w:p>
    <w:p w14:paraId="0115262D" w14:textId="77777777" w:rsidR="006D710A" w:rsidRDefault="006D710A" w:rsidP="003F1B1C">
      <w:pPr>
        <w:pStyle w:val="BodyTextIndent"/>
        <w:ind w:right="-283" w:firstLine="0"/>
        <w:jc w:val="both"/>
        <w:rPr>
          <w:bCs/>
        </w:rPr>
      </w:pPr>
    </w:p>
    <w:p w14:paraId="236640CD" w14:textId="77777777" w:rsidR="00237536" w:rsidRDefault="00B037F6" w:rsidP="003F1B1C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Tid</w:t>
      </w:r>
      <w:r w:rsidR="00237536">
        <w:rPr>
          <w:b/>
          <w:bCs/>
          <w:u w:val="single"/>
        </w:rPr>
        <w:t>y Friday</w:t>
      </w:r>
    </w:p>
    <w:p w14:paraId="24D0B1A5" w14:textId="77777777" w:rsidR="00237536" w:rsidRPr="00150F35" w:rsidRDefault="00237536" w:rsidP="003F1B1C">
      <w:pPr>
        <w:pStyle w:val="BodyTextIndent"/>
        <w:ind w:right="-283" w:firstLine="0"/>
        <w:jc w:val="both"/>
        <w:rPr>
          <w:bCs/>
        </w:rPr>
      </w:pPr>
    </w:p>
    <w:p w14:paraId="753BDC9E" w14:textId="77777777" w:rsidR="004F23D4" w:rsidRDefault="00150F35" w:rsidP="005757BE">
      <w:pPr>
        <w:pStyle w:val="BodyTextIndent"/>
        <w:ind w:right="-283" w:firstLine="0"/>
        <w:jc w:val="both"/>
        <w:rPr>
          <w:b/>
          <w:bCs/>
          <w:u w:val="single"/>
        </w:rPr>
      </w:pPr>
      <w:r w:rsidRPr="00150F35">
        <w:rPr>
          <w:bCs/>
        </w:rPr>
        <w:t>John Reynol</w:t>
      </w:r>
      <w:r>
        <w:rPr>
          <w:bCs/>
        </w:rPr>
        <w:t>d</w:t>
      </w:r>
      <w:r w:rsidRPr="00150F35">
        <w:rPr>
          <w:bCs/>
        </w:rPr>
        <w:t>s</w:t>
      </w:r>
      <w:r>
        <w:rPr>
          <w:bCs/>
        </w:rPr>
        <w:t xml:space="preserve"> and his team continue with their good work</w:t>
      </w:r>
      <w:r w:rsidR="000C1EA3">
        <w:rPr>
          <w:bCs/>
        </w:rPr>
        <w:t xml:space="preserve"> of vegetation control</w:t>
      </w:r>
      <w:r>
        <w:rPr>
          <w:bCs/>
        </w:rPr>
        <w:t xml:space="preserve">. See schedule on page </w:t>
      </w:r>
      <w:r w:rsidR="00E67F2A">
        <w:rPr>
          <w:bCs/>
        </w:rPr>
        <w:t>2</w:t>
      </w:r>
      <w:r>
        <w:rPr>
          <w:bCs/>
        </w:rPr>
        <w:t xml:space="preserve"> for dates.</w:t>
      </w:r>
      <w:r w:rsidR="00111C60">
        <w:rPr>
          <w:bCs/>
        </w:rPr>
        <w:t xml:space="preserve"> </w:t>
      </w:r>
    </w:p>
    <w:p w14:paraId="148BA182" w14:textId="77777777" w:rsidR="004F23D4" w:rsidRDefault="004F23D4" w:rsidP="00174A30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4BBFBD16" w14:textId="77777777" w:rsidR="00644558" w:rsidRDefault="005757BE" w:rsidP="00174A30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HLF Bid</w:t>
      </w:r>
    </w:p>
    <w:p w14:paraId="15C5CC10" w14:textId="77777777" w:rsidR="005757BE" w:rsidRDefault="005757BE" w:rsidP="00174A30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603237D6" w14:textId="77777777" w:rsidR="005757BE" w:rsidRDefault="005757BE" w:rsidP="00174A30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As I expect many of you already know the HLF bid is currently ‘on hold’ pending a review of the project due to an estimated cost overrun and other delays.</w:t>
      </w:r>
    </w:p>
    <w:p w14:paraId="0194E529" w14:textId="77777777" w:rsidR="005757BE" w:rsidRDefault="005757BE" w:rsidP="00174A30">
      <w:pPr>
        <w:pStyle w:val="BodyTextIndent"/>
        <w:ind w:right="-283" w:firstLine="0"/>
        <w:jc w:val="both"/>
        <w:rPr>
          <w:bCs/>
        </w:rPr>
      </w:pPr>
    </w:p>
    <w:p w14:paraId="48281642" w14:textId="77777777" w:rsidR="005757BE" w:rsidRDefault="005757BE" w:rsidP="00174A30">
      <w:pPr>
        <w:pStyle w:val="BodyTextIndent"/>
        <w:ind w:right="-283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General</w:t>
      </w:r>
      <w:r w:rsidR="00E50C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Notes</w:t>
      </w:r>
    </w:p>
    <w:p w14:paraId="44EABCF1" w14:textId="77777777" w:rsidR="005757BE" w:rsidRPr="005757BE" w:rsidRDefault="005757BE" w:rsidP="00174A30">
      <w:pPr>
        <w:pStyle w:val="BodyTextIndent"/>
        <w:ind w:right="-283" w:firstLine="0"/>
        <w:jc w:val="both"/>
        <w:rPr>
          <w:b/>
          <w:bCs/>
          <w:u w:val="single"/>
        </w:rPr>
      </w:pPr>
    </w:p>
    <w:p w14:paraId="7C5F3C1E" w14:textId="77777777" w:rsidR="00174A30" w:rsidRDefault="00174A30" w:rsidP="00174A30">
      <w:pPr>
        <w:pStyle w:val="BodyTextIndent"/>
        <w:ind w:right="-283" w:firstLine="0"/>
        <w:jc w:val="both"/>
        <w:rPr>
          <w:bCs/>
        </w:rPr>
      </w:pPr>
      <w:r>
        <w:rPr>
          <w:bCs/>
        </w:rPr>
        <w:t>We operate as a self-supe</w:t>
      </w:r>
      <w:r w:rsidRPr="004A07DA">
        <w:rPr>
          <w:bCs/>
        </w:rPr>
        <w:t xml:space="preserve">rvising group under CRT and all volunteers receive and sign for the Trust’s Restoration Handbook that includes full Health and Safety requirements for the restoration works. </w:t>
      </w:r>
      <w:r>
        <w:rPr>
          <w:bCs/>
        </w:rPr>
        <w:t xml:space="preserve"> </w:t>
      </w:r>
    </w:p>
    <w:p w14:paraId="6C92518B" w14:textId="77777777" w:rsidR="00DE4065" w:rsidRDefault="00DE4065" w:rsidP="00174A30">
      <w:pPr>
        <w:pStyle w:val="BodyTextIndent"/>
        <w:ind w:right="-283" w:firstLine="0"/>
        <w:jc w:val="both"/>
        <w:rPr>
          <w:bCs/>
        </w:rPr>
      </w:pPr>
    </w:p>
    <w:p w14:paraId="444F2B12" w14:textId="77777777" w:rsidR="00174A30" w:rsidRDefault="00174A30" w:rsidP="00174A30">
      <w:pPr>
        <w:pStyle w:val="BodyTextIndent"/>
        <w:ind w:right="-283" w:firstLine="0"/>
        <w:jc w:val="both"/>
        <w:rPr>
          <w:bCs/>
        </w:rPr>
      </w:pPr>
      <w:r w:rsidRPr="004A07DA">
        <w:rPr>
          <w:bCs/>
        </w:rPr>
        <w:t xml:space="preserve">The </w:t>
      </w:r>
      <w:r>
        <w:rPr>
          <w:bCs/>
        </w:rPr>
        <w:t xml:space="preserve">handbook is the property of the Trust; if you leave </w:t>
      </w:r>
      <w:r w:rsidRPr="004A07DA">
        <w:rPr>
          <w:bCs/>
        </w:rPr>
        <w:t>the working parties for any reason, please return your Handbook to either Ray Orth or myself.</w:t>
      </w:r>
    </w:p>
    <w:p w14:paraId="2C3428D5" w14:textId="77777777" w:rsidR="00174A30" w:rsidRDefault="00174A30" w:rsidP="00174A30">
      <w:pPr>
        <w:pStyle w:val="BodyTextIndent"/>
        <w:ind w:right="-283" w:firstLine="0"/>
        <w:jc w:val="both"/>
        <w:rPr>
          <w:bCs/>
        </w:rPr>
      </w:pPr>
    </w:p>
    <w:p w14:paraId="680F3E4E" w14:textId="77777777" w:rsidR="00174A30" w:rsidRPr="004A07DA" w:rsidRDefault="00174A30" w:rsidP="00174A30">
      <w:pPr>
        <w:pStyle w:val="Title"/>
        <w:ind w:right="-283"/>
        <w:jc w:val="both"/>
        <w:rPr>
          <w:b w:val="0"/>
        </w:rPr>
      </w:pPr>
      <w:r w:rsidRPr="004A07DA">
        <w:rPr>
          <w:b w:val="0"/>
        </w:rPr>
        <w:t>Hard hats for use at all times and high visibility jackets to be worn on sites with mobile plant in use</w:t>
      </w:r>
      <w:r w:rsidR="00150F35">
        <w:rPr>
          <w:b w:val="0"/>
        </w:rPr>
        <w:t xml:space="preserve"> </w:t>
      </w:r>
      <w:r w:rsidRPr="004A07DA">
        <w:rPr>
          <w:b w:val="0"/>
        </w:rPr>
        <w:t>are kept in the store at Tringford and must be drawn/returned there.</w:t>
      </w:r>
    </w:p>
    <w:p w14:paraId="2BD628C1" w14:textId="77777777" w:rsidR="0069657D" w:rsidRDefault="0069657D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1E6359A" w14:textId="77777777" w:rsidR="00E117E3" w:rsidRDefault="00174A30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A07DA">
        <w:rPr>
          <w:rFonts w:ascii="Times New Roman" w:hAnsi="Times New Roman" w:cs="Times New Roman"/>
          <w:sz w:val="24"/>
          <w:szCs w:val="24"/>
        </w:rPr>
        <w:lastRenderedPageBreak/>
        <w:t>One first aid kit is kept in the store and one in the</w:t>
      </w:r>
      <w:r w:rsidRPr="00F27EB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A07DA">
        <w:rPr>
          <w:rFonts w:ascii="Times New Roman" w:hAnsi="Times New Roman" w:cs="Times New Roman"/>
          <w:sz w:val="24"/>
          <w:szCs w:val="24"/>
        </w:rPr>
        <w:t>Nissan Cabstar and each qualified first-aider will have their own kit with him/her when on site.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2559" w14:textId="77777777" w:rsidR="00E117E3" w:rsidRDefault="00E117E3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8DC76FD" w14:textId="77777777" w:rsidR="00174A30" w:rsidRPr="00305C2F" w:rsidRDefault="00305C2F" w:rsidP="00305C2F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4A30" w:rsidRPr="00305C2F">
        <w:rPr>
          <w:rFonts w:ascii="Times New Roman" w:hAnsi="Times New Roman" w:cs="Times New Roman"/>
          <w:sz w:val="24"/>
          <w:szCs w:val="24"/>
        </w:rPr>
        <w:t xml:space="preserve">lso available in the store at Tringford are ear defenders and goggles that must be worn when using strimmers, angle grinders, concrete breakers and the </w:t>
      </w:r>
      <w:r w:rsidR="005757BE">
        <w:rPr>
          <w:rFonts w:ascii="Times New Roman" w:hAnsi="Times New Roman" w:cs="Times New Roman"/>
          <w:sz w:val="24"/>
          <w:szCs w:val="24"/>
        </w:rPr>
        <w:br/>
      </w:r>
      <w:r w:rsidR="00174A30" w:rsidRPr="00305C2F">
        <w:rPr>
          <w:rFonts w:ascii="Times New Roman" w:hAnsi="Times New Roman" w:cs="Times New Roman"/>
          <w:sz w:val="24"/>
          <w:szCs w:val="24"/>
        </w:rPr>
        <w:t xml:space="preserve">like. CRT will supply hard hats, gloves and footwear with reinforced toecaps on request. </w:t>
      </w:r>
    </w:p>
    <w:p w14:paraId="5CCD8F77" w14:textId="77777777" w:rsidR="00174A30" w:rsidRDefault="00174A30" w:rsidP="00174A30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505B3FA" w14:textId="77777777" w:rsidR="00174A30" w:rsidRPr="00305C2F" w:rsidRDefault="00174A30" w:rsidP="00174A30">
      <w:pPr>
        <w:pStyle w:val="BodyTextIndent"/>
        <w:ind w:right="-283" w:firstLine="0"/>
        <w:jc w:val="both"/>
      </w:pPr>
      <w:r w:rsidRPr="00305C2F">
        <w:t>We normally work from 9am to 5pm (or dark if earlier!). There are breaks for morning tea/coffee, packed lunch and afternoon tea/coffee. We take our own food and drink.</w:t>
      </w:r>
    </w:p>
    <w:p w14:paraId="56D65F4D" w14:textId="77777777" w:rsidR="009E2723" w:rsidRDefault="009E2723" w:rsidP="00174A30">
      <w:pPr>
        <w:pStyle w:val="BodyTextIndent"/>
        <w:ind w:right="-283" w:firstLine="0"/>
        <w:jc w:val="both"/>
      </w:pPr>
    </w:p>
    <w:p w14:paraId="7912F2DF" w14:textId="77777777" w:rsidR="00A4477F" w:rsidRDefault="00A4477F" w:rsidP="00174A30">
      <w:pPr>
        <w:pStyle w:val="BodyTextIndent"/>
        <w:ind w:right="-283" w:firstLine="0"/>
        <w:jc w:val="both"/>
        <w:rPr>
          <w:bCs/>
        </w:rPr>
        <w:sectPr w:rsidR="00A4477F" w:rsidSect="00DA1121">
          <w:type w:val="continuous"/>
          <w:pgSz w:w="12242" w:h="15842" w:code="1"/>
          <w:pgMar w:top="181" w:right="1082" w:bottom="284" w:left="720" w:header="709" w:footer="709" w:gutter="0"/>
          <w:cols w:num="2" w:space="709"/>
          <w:docGrid w:linePitch="360"/>
        </w:sectPr>
      </w:pPr>
    </w:p>
    <w:p w14:paraId="66FC5669" w14:textId="77777777" w:rsidR="0057043B" w:rsidRDefault="0057043B" w:rsidP="0057043B">
      <w:pPr>
        <w:pStyle w:val="Title"/>
        <w:ind w:left="-397" w:right="-57"/>
      </w:pPr>
      <w:r>
        <w:t>WORKING PARTIES</w:t>
      </w:r>
    </w:p>
    <w:p w14:paraId="798BEEA8" w14:textId="77777777" w:rsidR="005D0500" w:rsidRDefault="005D0500" w:rsidP="0057043B">
      <w:pPr>
        <w:pStyle w:val="Title"/>
        <w:ind w:left="-397" w:right="-57"/>
      </w:pPr>
    </w:p>
    <w:p w14:paraId="084F8E2F" w14:textId="77777777" w:rsidR="00C72DF4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  <w:r>
        <w:rPr>
          <w:b w:val="0"/>
          <w:bCs w:val="0"/>
        </w:rPr>
        <w:t>So you can plan your diary ahead, the following are the dates of future working parties</w:t>
      </w:r>
      <w:r w:rsidR="00267133">
        <w:rPr>
          <w:b w:val="0"/>
          <w:bCs w:val="0"/>
        </w:rPr>
        <w:t>.</w:t>
      </w:r>
      <w:r>
        <w:rPr>
          <w:b w:val="0"/>
          <w:bCs w:val="0"/>
        </w:rPr>
        <w:t xml:space="preserve"> The work to be done is very much subject to the weather </w:t>
      </w:r>
      <w:r w:rsidR="00EE1E2C">
        <w:rPr>
          <w:b w:val="0"/>
          <w:bCs w:val="0"/>
        </w:rPr>
        <w:t xml:space="preserve">especially </w:t>
      </w:r>
      <w:r>
        <w:rPr>
          <w:b w:val="0"/>
          <w:bCs w:val="0"/>
        </w:rPr>
        <w:t>during the winter months.</w:t>
      </w:r>
    </w:p>
    <w:p w14:paraId="6F0E4AF5" w14:textId="77777777" w:rsidR="0057043B" w:rsidRDefault="004E499C" w:rsidP="0057043B">
      <w:pPr>
        <w:pStyle w:val="Subtitle"/>
        <w:ind w:left="360" w:right="18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480"/>
        <w:gridCol w:w="4571"/>
      </w:tblGrid>
      <w:tr w:rsidR="0057043B" w14:paraId="2B4D355D" w14:textId="77777777" w:rsidTr="00E6667F">
        <w:tblPrEx>
          <w:tblCellMar>
            <w:top w:w="0" w:type="dxa"/>
            <w:bottom w:w="0" w:type="dxa"/>
          </w:tblCellMar>
        </w:tblPrEx>
        <w:trPr>
          <w:trHeight w:val="172"/>
          <w:tblHeader/>
        </w:trPr>
        <w:tc>
          <w:tcPr>
            <w:tcW w:w="2448" w:type="dxa"/>
          </w:tcPr>
          <w:p w14:paraId="125E8774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DATE  </w:t>
            </w:r>
          </w:p>
        </w:tc>
        <w:tc>
          <w:tcPr>
            <w:tcW w:w="2480" w:type="dxa"/>
          </w:tcPr>
          <w:p w14:paraId="4F7F16BA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WORKING AT</w:t>
            </w:r>
          </w:p>
        </w:tc>
        <w:tc>
          <w:tcPr>
            <w:tcW w:w="4571" w:type="dxa"/>
          </w:tcPr>
          <w:p w14:paraId="5997B024" w14:textId="77777777" w:rsidR="0057043B" w:rsidRDefault="0057043B" w:rsidP="00E6667F">
            <w:pPr>
              <w:ind w:right="180"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WORK TO BE DONE</w:t>
            </w:r>
          </w:p>
        </w:tc>
      </w:tr>
      <w:tr w:rsidR="00111C60" w14:paraId="1D20837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4C04F3EC" w14:textId="77777777" w:rsidR="00111C60" w:rsidRPr="00267133" w:rsidRDefault="00111C60" w:rsidP="00111C60">
            <w:pPr>
              <w:ind w:right="180"/>
              <w:jc w:val="both"/>
              <w:rPr>
                <w:rFonts w:eastAsia="MS Mincho"/>
                <w:b/>
                <w:sz w:val="18"/>
              </w:rPr>
            </w:pPr>
            <w:r>
              <w:rPr>
                <w:rFonts w:eastAsia="MS Mincho"/>
                <w:b/>
                <w:sz w:val="18"/>
              </w:rPr>
              <w:t>2018</w:t>
            </w:r>
          </w:p>
        </w:tc>
        <w:tc>
          <w:tcPr>
            <w:tcW w:w="2480" w:type="dxa"/>
          </w:tcPr>
          <w:p w14:paraId="750E74FB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46AAAFA1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5CC6010F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35F3243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5</w:t>
            </w:r>
            <w:r w:rsidRPr="00267133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January to</w:t>
            </w:r>
          </w:p>
          <w:p w14:paraId="7617EE42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11</w:t>
            </w:r>
            <w:r w:rsidRPr="00267133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January</w:t>
            </w:r>
          </w:p>
        </w:tc>
        <w:tc>
          <w:tcPr>
            <w:tcW w:w="2480" w:type="dxa"/>
          </w:tcPr>
          <w:p w14:paraId="0F1C437B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4A556F91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4AA5FC1F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748A19A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33238773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12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January</w:t>
            </w:r>
          </w:p>
        </w:tc>
        <w:tc>
          <w:tcPr>
            <w:tcW w:w="2480" w:type="dxa"/>
          </w:tcPr>
          <w:p w14:paraId="751008F0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0333C7F1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01EFDDD8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1060E5A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2</w:t>
            </w:r>
            <w:r w:rsidRPr="0046656A">
              <w:rPr>
                <w:rFonts w:eastAsia="MS Mincho"/>
                <w:sz w:val="18"/>
                <w:vertAlign w:val="superscript"/>
              </w:rPr>
              <w:t>nd</w:t>
            </w:r>
            <w:r>
              <w:rPr>
                <w:rFonts w:eastAsia="MS Mincho"/>
                <w:sz w:val="18"/>
              </w:rPr>
              <w:t xml:space="preserve"> February to</w:t>
            </w:r>
          </w:p>
          <w:p w14:paraId="106193F3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8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February</w:t>
            </w:r>
          </w:p>
        </w:tc>
        <w:tc>
          <w:tcPr>
            <w:tcW w:w="2480" w:type="dxa"/>
          </w:tcPr>
          <w:p w14:paraId="0A75917F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5B5B5BCC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5ADD96D2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1EE6ED77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A1E5BFE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9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February</w:t>
            </w:r>
          </w:p>
        </w:tc>
        <w:tc>
          <w:tcPr>
            <w:tcW w:w="2480" w:type="dxa"/>
          </w:tcPr>
          <w:p w14:paraId="29BC05C8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2D36805B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7EAADAC1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1C30AFDF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2</w:t>
            </w:r>
            <w:r w:rsidRPr="0046656A">
              <w:rPr>
                <w:rFonts w:eastAsia="MS Mincho"/>
                <w:sz w:val="18"/>
                <w:vertAlign w:val="superscript"/>
              </w:rPr>
              <w:t>nd</w:t>
            </w:r>
            <w:r>
              <w:rPr>
                <w:rFonts w:eastAsia="MS Mincho"/>
                <w:sz w:val="18"/>
              </w:rPr>
              <w:t xml:space="preserve"> March to</w:t>
            </w:r>
          </w:p>
          <w:p w14:paraId="12D7B5FC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8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March</w:t>
            </w:r>
          </w:p>
        </w:tc>
        <w:tc>
          <w:tcPr>
            <w:tcW w:w="2480" w:type="dxa"/>
          </w:tcPr>
          <w:p w14:paraId="786D5252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14FC0276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22F72749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095D44A7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B972A00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9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March</w:t>
            </w:r>
          </w:p>
        </w:tc>
        <w:tc>
          <w:tcPr>
            <w:tcW w:w="2480" w:type="dxa"/>
          </w:tcPr>
          <w:p w14:paraId="713346FF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57378E5C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0C952745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A1F7D5A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April to</w:t>
            </w:r>
          </w:p>
          <w:p w14:paraId="0518D8DD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April</w:t>
            </w:r>
          </w:p>
        </w:tc>
        <w:tc>
          <w:tcPr>
            <w:tcW w:w="2480" w:type="dxa"/>
          </w:tcPr>
          <w:p w14:paraId="254450BB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48D9E37C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69F8E5CF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5C7F3966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1103937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13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April</w:t>
            </w:r>
          </w:p>
        </w:tc>
        <w:tc>
          <w:tcPr>
            <w:tcW w:w="2480" w:type="dxa"/>
          </w:tcPr>
          <w:p w14:paraId="766FC0D4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38457AA7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1E4A8519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17C9EB01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4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 to</w:t>
            </w:r>
          </w:p>
          <w:p w14:paraId="38493CE3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10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6CB19ACB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748C3EC6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43513AD3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5A6B7EFF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BE0DEC2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11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May</w:t>
            </w:r>
          </w:p>
        </w:tc>
        <w:tc>
          <w:tcPr>
            <w:tcW w:w="2480" w:type="dxa"/>
          </w:tcPr>
          <w:p w14:paraId="6CCE87AC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4A37D176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510AAA39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68F3E263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1</w:t>
            </w:r>
            <w:r w:rsidRPr="0046656A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June to</w:t>
            </w:r>
          </w:p>
          <w:p w14:paraId="6F40E36D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7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 </w:t>
            </w:r>
          </w:p>
        </w:tc>
        <w:tc>
          <w:tcPr>
            <w:tcW w:w="2480" w:type="dxa"/>
          </w:tcPr>
          <w:p w14:paraId="2761C948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Stage 3 </w:t>
            </w:r>
          </w:p>
        </w:tc>
        <w:tc>
          <w:tcPr>
            <w:tcW w:w="4571" w:type="dxa"/>
          </w:tcPr>
          <w:p w14:paraId="6D738C38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3 profiling and lining.</w:t>
            </w:r>
          </w:p>
          <w:p w14:paraId="04D741F9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440A2C93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1313276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8</w:t>
            </w:r>
            <w:r w:rsidRPr="00111C60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June</w:t>
            </w:r>
          </w:p>
        </w:tc>
        <w:tc>
          <w:tcPr>
            <w:tcW w:w="2480" w:type="dxa"/>
          </w:tcPr>
          <w:p w14:paraId="7769A5F7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Meet at Little Tring</w:t>
            </w:r>
          </w:p>
        </w:tc>
        <w:tc>
          <w:tcPr>
            <w:tcW w:w="4571" w:type="dxa"/>
          </w:tcPr>
          <w:p w14:paraId="2B10F16A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‘Tidy Friday’ vegetation control working party</w:t>
            </w:r>
          </w:p>
        </w:tc>
      </w:tr>
      <w:tr w:rsidR="00111C60" w14:paraId="148946A1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555CDEAA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6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 to</w:t>
            </w:r>
          </w:p>
          <w:p w14:paraId="66D702BC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12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July</w:t>
            </w:r>
          </w:p>
        </w:tc>
        <w:tc>
          <w:tcPr>
            <w:tcW w:w="2480" w:type="dxa"/>
          </w:tcPr>
          <w:p w14:paraId="6190E479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0E99F1AB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lining.</w:t>
            </w:r>
          </w:p>
          <w:p w14:paraId="42D8DC53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5D58A08B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7167463B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</w:t>
            </w:r>
            <w:r w:rsidRPr="0046656A">
              <w:rPr>
                <w:rFonts w:eastAsia="MS Mincho"/>
                <w:sz w:val="18"/>
                <w:vertAlign w:val="superscript"/>
              </w:rPr>
              <w:t>rd</w:t>
            </w:r>
            <w:r>
              <w:rPr>
                <w:rFonts w:eastAsia="MS Mincho"/>
                <w:sz w:val="18"/>
              </w:rPr>
              <w:t xml:space="preserve"> August to</w:t>
            </w:r>
          </w:p>
          <w:p w14:paraId="21FE4B08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9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August</w:t>
            </w:r>
          </w:p>
        </w:tc>
        <w:tc>
          <w:tcPr>
            <w:tcW w:w="2480" w:type="dxa"/>
          </w:tcPr>
          <w:p w14:paraId="339146A7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675038DA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lining.</w:t>
            </w:r>
          </w:p>
          <w:p w14:paraId="0BA1E847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321C68B0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C13C98B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31</w:t>
            </w:r>
            <w:r w:rsidRPr="0046656A">
              <w:rPr>
                <w:rFonts w:eastAsia="MS Mincho"/>
                <w:sz w:val="18"/>
                <w:vertAlign w:val="superscript"/>
              </w:rPr>
              <w:t>st</w:t>
            </w:r>
            <w:r>
              <w:rPr>
                <w:rFonts w:eastAsia="MS Mincho"/>
                <w:sz w:val="18"/>
              </w:rPr>
              <w:t xml:space="preserve"> August to</w:t>
            </w:r>
          </w:p>
          <w:p w14:paraId="0E279332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6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September</w:t>
            </w:r>
          </w:p>
        </w:tc>
        <w:tc>
          <w:tcPr>
            <w:tcW w:w="2480" w:type="dxa"/>
          </w:tcPr>
          <w:p w14:paraId="1F469366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7191664D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lining.</w:t>
            </w:r>
          </w:p>
          <w:p w14:paraId="720E854A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61A55689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06E8E4B5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5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 to</w:t>
            </w:r>
          </w:p>
          <w:p w14:paraId="2F9AB325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11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October</w:t>
            </w:r>
          </w:p>
        </w:tc>
        <w:tc>
          <w:tcPr>
            <w:tcW w:w="2480" w:type="dxa"/>
          </w:tcPr>
          <w:p w14:paraId="5CD75F8B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4D792DD0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lining.</w:t>
            </w:r>
          </w:p>
          <w:p w14:paraId="3CDF67FE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00BB2B04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1EF5A8C1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2</w:t>
            </w:r>
            <w:r w:rsidRPr="0046656A">
              <w:rPr>
                <w:rFonts w:eastAsia="MS Mincho"/>
                <w:sz w:val="18"/>
                <w:vertAlign w:val="superscript"/>
              </w:rPr>
              <w:t>nd</w:t>
            </w:r>
            <w:r>
              <w:rPr>
                <w:rFonts w:eastAsia="MS Mincho"/>
                <w:sz w:val="18"/>
              </w:rPr>
              <w:t xml:space="preserve"> November to</w:t>
            </w:r>
          </w:p>
          <w:p w14:paraId="5157A591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8</w:t>
            </w:r>
            <w:r w:rsidRPr="0046656A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</w:t>
            </w:r>
          </w:p>
        </w:tc>
        <w:tc>
          <w:tcPr>
            <w:tcW w:w="2480" w:type="dxa"/>
          </w:tcPr>
          <w:p w14:paraId="2A778105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459D7262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lining.</w:t>
            </w:r>
          </w:p>
          <w:p w14:paraId="443A0413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  <w:tr w:rsidR="00111C60" w14:paraId="2F4E45AD" w14:textId="77777777" w:rsidTr="00E6667F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48" w:type="dxa"/>
          </w:tcPr>
          <w:p w14:paraId="276DF153" w14:textId="77777777" w:rsidR="00111C60" w:rsidRDefault="00111C60" w:rsidP="00111C60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Friday 30</w:t>
            </w:r>
            <w:r w:rsidRPr="004E499C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November to</w:t>
            </w:r>
          </w:p>
          <w:p w14:paraId="3FCFD1D3" w14:textId="77777777" w:rsidR="00111C60" w:rsidRDefault="00111C60" w:rsidP="00E50C04">
            <w:pPr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Thursday 6</w:t>
            </w:r>
            <w:r w:rsidRPr="004E499C">
              <w:rPr>
                <w:rFonts w:eastAsia="MS Mincho"/>
                <w:sz w:val="18"/>
                <w:vertAlign w:val="superscript"/>
              </w:rPr>
              <w:t>th</w:t>
            </w:r>
            <w:r>
              <w:rPr>
                <w:rFonts w:eastAsia="MS Mincho"/>
                <w:sz w:val="18"/>
              </w:rPr>
              <w:t xml:space="preserve"> Dece</w:t>
            </w:r>
            <w:r w:rsidR="00E50C04">
              <w:rPr>
                <w:rFonts w:eastAsia="MS Mincho"/>
                <w:sz w:val="18"/>
              </w:rPr>
              <w:t>m</w:t>
            </w:r>
            <w:r>
              <w:rPr>
                <w:rFonts w:eastAsia="MS Mincho"/>
                <w:sz w:val="18"/>
              </w:rPr>
              <w:t>ber</w:t>
            </w:r>
          </w:p>
        </w:tc>
        <w:tc>
          <w:tcPr>
            <w:tcW w:w="2480" w:type="dxa"/>
          </w:tcPr>
          <w:p w14:paraId="22B1545F" w14:textId="77777777" w:rsidR="00111C60" w:rsidRDefault="00111C60" w:rsidP="00111C60">
            <w:pPr>
              <w:ind w:right="180"/>
              <w:rPr>
                <w:sz w:val="18"/>
              </w:rPr>
            </w:pPr>
            <w:r>
              <w:rPr>
                <w:sz w:val="18"/>
              </w:rPr>
              <w:t>Stage 4 to Bridge 4</w:t>
            </w:r>
          </w:p>
        </w:tc>
        <w:tc>
          <w:tcPr>
            <w:tcW w:w="4571" w:type="dxa"/>
          </w:tcPr>
          <w:p w14:paraId="07FE920A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  <w:r>
              <w:rPr>
                <w:rFonts w:eastAsia="MS Mincho"/>
                <w:sz w:val="18"/>
              </w:rPr>
              <w:t>Stage 4 profiling and lining.</w:t>
            </w:r>
          </w:p>
          <w:p w14:paraId="4C352EB9" w14:textId="77777777" w:rsidR="00111C60" w:rsidRDefault="00111C60" w:rsidP="00111C60">
            <w:pPr>
              <w:tabs>
                <w:tab w:val="left" w:pos="2340"/>
              </w:tabs>
              <w:ind w:right="180"/>
              <w:jc w:val="both"/>
              <w:rPr>
                <w:rFonts w:eastAsia="MS Mincho"/>
                <w:sz w:val="18"/>
              </w:rPr>
            </w:pPr>
          </w:p>
        </w:tc>
      </w:tr>
    </w:tbl>
    <w:p w14:paraId="68D3C8D9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FCD2638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C3FEFB6" w14:textId="77777777" w:rsidR="0057043B" w:rsidRDefault="0057043B" w:rsidP="0057043B">
      <w:pPr>
        <w:pStyle w:val="Subtitle"/>
        <w:ind w:right="180"/>
        <w:jc w:val="both"/>
        <w:rPr>
          <w:b w:val="0"/>
          <w:bCs w:val="0"/>
        </w:rPr>
      </w:pPr>
    </w:p>
    <w:p w14:paraId="5BDBE9E3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1EA8A254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6682378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242579DA" w14:textId="77777777" w:rsidR="00D16285" w:rsidRDefault="00D16285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CC07012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D982E25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222EFF7C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00BFAD0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6A1AAF8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328C8C8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2EAB7C38" w14:textId="77777777" w:rsidR="00AE52AB" w:rsidRDefault="00AE52A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03C948D7" w14:textId="77777777" w:rsidR="0046656A" w:rsidRDefault="0046656A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5BFC0113" w14:textId="77777777" w:rsidR="0057043B" w:rsidRDefault="0057043B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6DC20CBE" w14:textId="77777777" w:rsidR="00267133" w:rsidRDefault="00267133" w:rsidP="0057043B">
      <w:pPr>
        <w:pStyle w:val="Subtitle"/>
        <w:ind w:left="360" w:right="180"/>
        <w:jc w:val="both"/>
        <w:rPr>
          <w:b w:val="0"/>
          <w:bCs w:val="0"/>
        </w:rPr>
      </w:pPr>
    </w:p>
    <w:p w14:paraId="486FC2DE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0293A395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74F731F0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4A43C7D7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556530E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7BBD12A7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1F819751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4996C1A3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378F616F" w14:textId="77777777" w:rsidR="004E499C" w:rsidRDefault="004E499C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1299A34A" w14:textId="77777777" w:rsidR="00C72DF4" w:rsidRDefault="00C72DF4" w:rsidP="00267133">
      <w:pPr>
        <w:pStyle w:val="Subtitle"/>
        <w:ind w:left="360" w:right="-238"/>
        <w:jc w:val="both"/>
        <w:rPr>
          <w:b w:val="0"/>
          <w:bCs w:val="0"/>
        </w:rPr>
      </w:pPr>
    </w:p>
    <w:p w14:paraId="2B19F7B2" w14:textId="77777777" w:rsidR="00267133" w:rsidRDefault="00267133" w:rsidP="00267133">
      <w:pPr>
        <w:pStyle w:val="Subtitle"/>
        <w:ind w:left="360" w:right="-238"/>
        <w:jc w:val="both"/>
        <w:rPr>
          <w:b w:val="0"/>
          <w:bCs w:val="0"/>
        </w:rPr>
      </w:pPr>
      <w:r>
        <w:rPr>
          <w:b w:val="0"/>
          <w:bCs w:val="0"/>
        </w:rPr>
        <w:t xml:space="preserve">Roger Leishman, Restoration Director. </w:t>
      </w:r>
    </w:p>
    <w:p w14:paraId="1E4028C7" w14:textId="77777777" w:rsidR="00267133" w:rsidRDefault="00267133" w:rsidP="00267133">
      <w:pPr>
        <w:pStyle w:val="Subtitle"/>
        <w:ind w:left="360" w:right="-238"/>
        <w:jc w:val="both"/>
        <w:rPr>
          <w:b w:val="0"/>
          <w:bCs w:val="0"/>
        </w:rPr>
      </w:pPr>
      <w:r>
        <w:rPr>
          <w:b w:val="0"/>
          <w:bCs w:val="0"/>
        </w:rPr>
        <w:t>7 Hall Park, Berkhamsted, Herts HP4 2NU.</w:t>
      </w:r>
    </w:p>
    <w:p w14:paraId="1E692E37" w14:textId="77777777" w:rsidR="00267133" w:rsidRDefault="00267133" w:rsidP="00267133">
      <w:pPr>
        <w:pStyle w:val="Subtitle"/>
        <w:ind w:left="360" w:right="180"/>
        <w:jc w:val="left"/>
        <w:rPr>
          <w:b w:val="0"/>
          <w:bCs w:val="0"/>
        </w:rPr>
      </w:pPr>
      <w:r>
        <w:rPr>
          <w:b w:val="0"/>
          <w:bCs w:val="0"/>
        </w:rPr>
        <w:t xml:space="preserve">Tel: 01442 874536, </w:t>
      </w:r>
    </w:p>
    <w:p w14:paraId="441EB83D" w14:textId="77777777" w:rsidR="00267133" w:rsidRPr="00174A30" w:rsidRDefault="00267133" w:rsidP="00267133">
      <w:pPr>
        <w:pStyle w:val="Subtitle"/>
        <w:ind w:left="360" w:right="180"/>
        <w:jc w:val="left"/>
        <w:rPr>
          <w:bCs w:val="0"/>
        </w:rPr>
      </w:pPr>
      <w:r>
        <w:rPr>
          <w:b w:val="0"/>
          <w:bCs w:val="0"/>
        </w:rPr>
        <w:t xml:space="preserve">e-mail </w:t>
      </w:r>
      <w:hyperlink r:id="rId12" w:history="1">
        <w:r w:rsidRPr="00A95AF3">
          <w:rPr>
            <w:rStyle w:val="Hyperlink"/>
          </w:rPr>
          <w:t>rwleishman@gmail.com</w:t>
        </w:r>
      </w:hyperlink>
    </w:p>
    <w:p w14:paraId="698EE834" w14:textId="77777777" w:rsidR="00C72DF4" w:rsidRPr="004E499C" w:rsidRDefault="00C72DF4" w:rsidP="005757BE">
      <w:pPr>
        <w:pStyle w:val="Subtitle"/>
        <w:ind w:right="180"/>
        <w:jc w:val="both"/>
      </w:pPr>
    </w:p>
    <w:sectPr w:rsidR="00C72DF4" w:rsidRPr="004E499C" w:rsidSect="00A4477F">
      <w:type w:val="continuous"/>
      <w:pgSz w:w="12242" w:h="15842" w:code="1"/>
      <w:pgMar w:top="181" w:right="1082" w:bottom="284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DA850" w14:textId="77777777" w:rsidR="000367DC" w:rsidRDefault="000367DC">
      <w:r>
        <w:separator/>
      </w:r>
    </w:p>
  </w:endnote>
  <w:endnote w:type="continuationSeparator" w:id="0">
    <w:p w14:paraId="6CB834A0" w14:textId="77777777" w:rsidR="000367DC" w:rsidRDefault="000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E4F6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D585A9" w14:textId="77777777" w:rsidR="00334E2C" w:rsidRDefault="00334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5E94" w14:textId="77777777" w:rsidR="00334E2C" w:rsidRDefault="00334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0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A2CA1" w14:textId="77777777" w:rsidR="00334E2C" w:rsidRDefault="00334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F8D5" w14:textId="77777777" w:rsidR="000367DC" w:rsidRDefault="000367DC">
      <w:r>
        <w:separator/>
      </w:r>
    </w:p>
  </w:footnote>
  <w:footnote w:type="continuationSeparator" w:id="0">
    <w:p w14:paraId="404B3FAE" w14:textId="77777777" w:rsidR="000367DC" w:rsidRDefault="0003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325"/>
    <w:multiLevelType w:val="hybridMultilevel"/>
    <w:tmpl w:val="D33E9CC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683893"/>
    <w:multiLevelType w:val="hybridMultilevel"/>
    <w:tmpl w:val="28267E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9D6BAA"/>
    <w:multiLevelType w:val="hybridMultilevel"/>
    <w:tmpl w:val="6F94F5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3C187D"/>
    <w:multiLevelType w:val="hybridMultilevel"/>
    <w:tmpl w:val="DC88DB2E"/>
    <w:lvl w:ilvl="0" w:tplc="4BC4375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32B5E"/>
    <w:multiLevelType w:val="hybridMultilevel"/>
    <w:tmpl w:val="05CCC9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0323"/>
    <w:multiLevelType w:val="hybridMultilevel"/>
    <w:tmpl w:val="03C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D4"/>
    <w:multiLevelType w:val="hybridMultilevel"/>
    <w:tmpl w:val="6B6A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4AC0"/>
    <w:multiLevelType w:val="hybridMultilevel"/>
    <w:tmpl w:val="EA7A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0A59"/>
    <w:multiLevelType w:val="hybridMultilevel"/>
    <w:tmpl w:val="4DE6E2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645F9"/>
    <w:multiLevelType w:val="hybridMultilevel"/>
    <w:tmpl w:val="284C70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464E19"/>
    <w:multiLevelType w:val="hybridMultilevel"/>
    <w:tmpl w:val="623A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26FC"/>
    <w:multiLevelType w:val="hybridMultilevel"/>
    <w:tmpl w:val="904C1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E777D"/>
    <w:multiLevelType w:val="hybridMultilevel"/>
    <w:tmpl w:val="E60AACC0"/>
    <w:lvl w:ilvl="0" w:tplc="0E6E16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7F5E32"/>
    <w:multiLevelType w:val="hybridMultilevel"/>
    <w:tmpl w:val="D65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61DDC"/>
    <w:multiLevelType w:val="hybridMultilevel"/>
    <w:tmpl w:val="5032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5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F8"/>
    <w:rsid w:val="00001493"/>
    <w:rsid w:val="000024B9"/>
    <w:rsid w:val="00003D2F"/>
    <w:rsid w:val="00004899"/>
    <w:rsid w:val="00004DC6"/>
    <w:rsid w:val="000059C8"/>
    <w:rsid w:val="00005A4E"/>
    <w:rsid w:val="00006FFE"/>
    <w:rsid w:val="00007E70"/>
    <w:rsid w:val="00010A2D"/>
    <w:rsid w:val="00010D62"/>
    <w:rsid w:val="00011AB1"/>
    <w:rsid w:val="00013F83"/>
    <w:rsid w:val="00014760"/>
    <w:rsid w:val="00015029"/>
    <w:rsid w:val="000177EE"/>
    <w:rsid w:val="00017928"/>
    <w:rsid w:val="0002076A"/>
    <w:rsid w:val="000207C0"/>
    <w:rsid w:val="00020B5B"/>
    <w:rsid w:val="000256D2"/>
    <w:rsid w:val="000275A1"/>
    <w:rsid w:val="00035675"/>
    <w:rsid w:val="00036048"/>
    <w:rsid w:val="000361B0"/>
    <w:rsid w:val="000365A6"/>
    <w:rsid w:val="000367DC"/>
    <w:rsid w:val="00036D0B"/>
    <w:rsid w:val="00041CCD"/>
    <w:rsid w:val="00043459"/>
    <w:rsid w:val="00043F11"/>
    <w:rsid w:val="000456B4"/>
    <w:rsid w:val="0004688D"/>
    <w:rsid w:val="00047CDF"/>
    <w:rsid w:val="00050E3D"/>
    <w:rsid w:val="0005371E"/>
    <w:rsid w:val="00053B7A"/>
    <w:rsid w:val="00057E3A"/>
    <w:rsid w:val="00060D4D"/>
    <w:rsid w:val="00063B09"/>
    <w:rsid w:val="00064F8B"/>
    <w:rsid w:val="00065512"/>
    <w:rsid w:val="0006630E"/>
    <w:rsid w:val="000679F9"/>
    <w:rsid w:val="0007001F"/>
    <w:rsid w:val="00070C1D"/>
    <w:rsid w:val="0007222C"/>
    <w:rsid w:val="0007246B"/>
    <w:rsid w:val="000730CA"/>
    <w:rsid w:val="00074A3E"/>
    <w:rsid w:val="00076242"/>
    <w:rsid w:val="00077FAB"/>
    <w:rsid w:val="000851AC"/>
    <w:rsid w:val="00086E17"/>
    <w:rsid w:val="00090C45"/>
    <w:rsid w:val="0009156F"/>
    <w:rsid w:val="00095275"/>
    <w:rsid w:val="00095BE9"/>
    <w:rsid w:val="00095BFE"/>
    <w:rsid w:val="00097C03"/>
    <w:rsid w:val="000A1B90"/>
    <w:rsid w:val="000A1D1D"/>
    <w:rsid w:val="000A26F2"/>
    <w:rsid w:val="000A46D1"/>
    <w:rsid w:val="000A4C6D"/>
    <w:rsid w:val="000A4D7C"/>
    <w:rsid w:val="000B1429"/>
    <w:rsid w:val="000B18E6"/>
    <w:rsid w:val="000B3020"/>
    <w:rsid w:val="000B32D9"/>
    <w:rsid w:val="000B4C06"/>
    <w:rsid w:val="000C0AA3"/>
    <w:rsid w:val="000C1268"/>
    <w:rsid w:val="000C14D5"/>
    <w:rsid w:val="000C15A8"/>
    <w:rsid w:val="000C1EA3"/>
    <w:rsid w:val="000C3956"/>
    <w:rsid w:val="000C426D"/>
    <w:rsid w:val="000C5EBE"/>
    <w:rsid w:val="000C78B3"/>
    <w:rsid w:val="000D6320"/>
    <w:rsid w:val="000D6DBE"/>
    <w:rsid w:val="000E0D4A"/>
    <w:rsid w:val="000E2039"/>
    <w:rsid w:val="000E3D27"/>
    <w:rsid w:val="000E3EDD"/>
    <w:rsid w:val="000E5195"/>
    <w:rsid w:val="000E701D"/>
    <w:rsid w:val="000E755C"/>
    <w:rsid w:val="000F1166"/>
    <w:rsid w:val="000F163D"/>
    <w:rsid w:val="000F2FEA"/>
    <w:rsid w:val="00100C1E"/>
    <w:rsid w:val="00100F22"/>
    <w:rsid w:val="001050A6"/>
    <w:rsid w:val="0010591C"/>
    <w:rsid w:val="001060B9"/>
    <w:rsid w:val="001069A3"/>
    <w:rsid w:val="00106F67"/>
    <w:rsid w:val="00107F3F"/>
    <w:rsid w:val="00110FFC"/>
    <w:rsid w:val="001110CC"/>
    <w:rsid w:val="00111C60"/>
    <w:rsid w:val="00112080"/>
    <w:rsid w:val="00112DB2"/>
    <w:rsid w:val="00113AB0"/>
    <w:rsid w:val="001168B3"/>
    <w:rsid w:val="00120259"/>
    <w:rsid w:val="00121354"/>
    <w:rsid w:val="001241F0"/>
    <w:rsid w:val="00125082"/>
    <w:rsid w:val="00131097"/>
    <w:rsid w:val="001313BA"/>
    <w:rsid w:val="001364C8"/>
    <w:rsid w:val="00137869"/>
    <w:rsid w:val="001401BB"/>
    <w:rsid w:val="001412B0"/>
    <w:rsid w:val="00141AAC"/>
    <w:rsid w:val="00141D85"/>
    <w:rsid w:val="00143D59"/>
    <w:rsid w:val="00145DCD"/>
    <w:rsid w:val="00150F35"/>
    <w:rsid w:val="0015277E"/>
    <w:rsid w:val="0015350E"/>
    <w:rsid w:val="001565BF"/>
    <w:rsid w:val="00156C33"/>
    <w:rsid w:val="00157935"/>
    <w:rsid w:val="00162029"/>
    <w:rsid w:val="00162365"/>
    <w:rsid w:val="00163CDC"/>
    <w:rsid w:val="00164D61"/>
    <w:rsid w:val="00164DDF"/>
    <w:rsid w:val="00165061"/>
    <w:rsid w:val="001656A7"/>
    <w:rsid w:val="0016757B"/>
    <w:rsid w:val="001720AC"/>
    <w:rsid w:val="0017221A"/>
    <w:rsid w:val="00174A30"/>
    <w:rsid w:val="001757A2"/>
    <w:rsid w:val="001759C6"/>
    <w:rsid w:val="00175A9A"/>
    <w:rsid w:val="00176131"/>
    <w:rsid w:val="001761B4"/>
    <w:rsid w:val="00181F96"/>
    <w:rsid w:val="00182635"/>
    <w:rsid w:val="00182ABC"/>
    <w:rsid w:val="001848D9"/>
    <w:rsid w:val="0018544C"/>
    <w:rsid w:val="0018566F"/>
    <w:rsid w:val="001856A8"/>
    <w:rsid w:val="001868C0"/>
    <w:rsid w:val="00187267"/>
    <w:rsid w:val="00187876"/>
    <w:rsid w:val="00187A6A"/>
    <w:rsid w:val="00187B63"/>
    <w:rsid w:val="00187C18"/>
    <w:rsid w:val="00193624"/>
    <w:rsid w:val="00197E20"/>
    <w:rsid w:val="001A161F"/>
    <w:rsid w:val="001A17D0"/>
    <w:rsid w:val="001A33C3"/>
    <w:rsid w:val="001A3B62"/>
    <w:rsid w:val="001A6161"/>
    <w:rsid w:val="001A7B38"/>
    <w:rsid w:val="001B0867"/>
    <w:rsid w:val="001B0D34"/>
    <w:rsid w:val="001B10AF"/>
    <w:rsid w:val="001B18B4"/>
    <w:rsid w:val="001B19BD"/>
    <w:rsid w:val="001B44B9"/>
    <w:rsid w:val="001B55A4"/>
    <w:rsid w:val="001B5D6D"/>
    <w:rsid w:val="001C226C"/>
    <w:rsid w:val="001C4258"/>
    <w:rsid w:val="001C5C09"/>
    <w:rsid w:val="001C5DCF"/>
    <w:rsid w:val="001C6288"/>
    <w:rsid w:val="001D19B6"/>
    <w:rsid w:val="001D1AB8"/>
    <w:rsid w:val="001D4CCA"/>
    <w:rsid w:val="001D4F58"/>
    <w:rsid w:val="001D501D"/>
    <w:rsid w:val="001D560B"/>
    <w:rsid w:val="001E09C5"/>
    <w:rsid w:val="001E157E"/>
    <w:rsid w:val="001E2B64"/>
    <w:rsid w:val="001E4227"/>
    <w:rsid w:val="001E5377"/>
    <w:rsid w:val="001E54D2"/>
    <w:rsid w:val="001F683B"/>
    <w:rsid w:val="001F78F8"/>
    <w:rsid w:val="001F7A1E"/>
    <w:rsid w:val="00200082"/>
    <w:rsid w:val="00200808"/>
    <w:rsid w:val="002013B4"/>
    <w:rsid w:val="00201A9A"/>
    <w:rsid w:val="00210415"/>
    <w:rsid w:val="00212C54"/>
    <w:rsid w:val="0021329C"/>
    <w:rsid w:val="0021499D"/>
    <w:rsid w:val="00216981"/>
    <w:rsid w:val="00221FA3"/>
    <w:rsid w:val="002246A8"/>
    <w:rsid w:val="00231ECD"/>
    <w:rsid w:val="00233CD2"/>
    <w:rsid w:val="00234DE7"/>
    <w:rsid w:val="00234FB3"/>
    <w:rsid w:val="00235C63"/>
    <w:rsid w:val="00235ED4"/>
    <w:rsid w:val="00237536"/>
    <w:rsid w:val="00237F2F"/>
    <w:rsid w:val="00237FDA"/>
    <w:rsid w:val="00243545"/>
    <w:rsid w:val="00243FCC"/>
    <w:rsid w:val="00246EBD"/>
    <w:rsid w:val="0024766E"/>
    <w:rsid w:val="00253DF3"/>
    <w:rsid w:val="00255B74"/>
    <w:rsid w:val="0026428A"/>
    <w:rsid w:val="00267133"/>
    <w:rsid w:val="00267487"/>
    <w:rsid w:val="00271113"/>
    <w:rsid w:val="00273A6B"/>
    <w:rsid w:val="00274E06"/>
    <w:rsid w:val="002759CB"/>
    <w:rsid w:val="00275DAE"/>
    <w:rsid w:val="00276C02"/>
    <w:rsid w:val="0027732A"/>
    <w:rsid w:val="002817FA"/>
    <w:rsid w:val="00282EBF"/>
    <w:rsid w:val="002832A2"/>
    <w:rsid w:val="00283704"/>
    <w:rsid w:val="00283B5D"/>
    <w:rsid w:val="00284F03"/>
    <w:rsid w:val="00285271"/>
    <w:rsid w:val="00286657"/>
    <w:rsid w:val="00290383"/>
    <w:rsid w:val="002909FF"/>
    <w:rsid w:val="0029174A"/>
    <w:rsid w:val="00292887"/>
    <w:rsid w:val="00294672"/>
    <w:rsid w:val="002956C6"/>
    <w:rsid w:val="00297B54"/>
    <w:rsid w:val="002A153D"/>
    <w:rsid w:val="002A23B4"/>
    <w:rsid w:val="002A24C5"/>
    <w:rsid w:val="002A2D90"/>
    <w:rsid w:val="002A3BA2"/>
    <w:rsid w:val="002A5803"/>
    <w:rsid w:val="002B00CC"/>
    <w:rsid w:val="002B0981"/>
    <w:rsid w:val="002B0999"/>
    <w:rsid w:val="002B3DF3"/>
    <w:rsid w:val="002B4620"/>
    <w:rsid w:val="002B54B1"/>
    <w:rsid w:val="002C0AC6"/>
    <w:rsid w:val="002C3198"/>
    <w:rsid w:val="002C7AFA"/>
    <w:rsid w:val="002D2400"/>
    <w:rsid w:val="002D4806"/>
    <w:rsid w:val="002E0EBC"/>
    <w:rsid w:val="002E1045"/>
    <w:rsid w:val="002E29B0"/>
    <w:rsid w:val="002E4A88"/>
    <w:rsid w:val="002F09E9"/>
    <w:rsid w:val="002F0D50"/>
    <w:rsid w:val="002F24BC"/>
    <w:rsid w:val="002F2F47"/>
    <w:rsid w:val="002F3951"/>
    <w:rsid w:val="002F39E3"/>
    <w:rsid w:val="002F3BE9"/>
    <w:rsid w:val="002F4DC9"/>
    <w:rsid w:val="002F6CBA"/>
    <w:rsid w:val="002F71AB"/>
    <w:rsid w:val="002F7535"/>
    <w:rsid w:val="00301D6E"/>
    <w:rsid w:val="00302C7E"/>
    <w:rsid w:val="00303CAF"/>
    <w:rsid w:val="00304550"/>
    <w:rsid w:val="00305C2F"/>
    <w:rsid w:val="00305CCD"/>
    <w:rsid w:val="00306BAB"/>
    <w:rsid w:val="0031048E"/>
    <w:rsid w:val="00310AAD"/>
    <w:rsid w:val="00311047"/>
    <w:rsid w:val="00313FB2"/>
    <w:rsid w:val="00316404"/>
    <w:rsid w:val="0031672B"/>
    <w:rsid w:val="0031711E"/>
    <w:rsid w:val="003173FB"/>
    <w:rsid w:val="00317D74"/>
    <w:rsid w:val="00321DD4"/>
    <w:rsid w:val="003227EB"/>
    <w:rsid w:val="003234DE"/>
    <w:rsid w:val="00326E08"/>
    <w:rsid w:val="003344F3"/>
    <w:rsid w:val="0033453F"/>
    <w:rsid w:val="00334E2C"/>
    <w:rsid w:val="00336B71"/>
    <w:rsid w:val="0034090F"/>
    <w:rsid w:val="00342435"/>
    <w:rsid w:val="00345151"/>
    <w:rsid w:val="003460A0"/>
    <w:rsid w:val="00346649"/>
    <w:rsid w:val="0035286D"/>
    <w:rsid w:val="003531BA"/>
    <w:rsid w:val="003548C5"/>
    <w:rsid w:val="003561A6"/>
    <w:rsid w:val="00357A41"/>
    <w:rsid w:val="0036021A"/>
    <w:rsid w:val="00361B75"/>
    <w:rsid w:val="0036226B"/>
    <w:rsid w:val="00362676"/>
    <w:rsid w:val="003649C0"/>
    <w:rsid w:val="003654C6"/>
    <w:rsid w:val="003656DB"/>
    <w:rsid w:val="00365E61"/>
    <w:rsid w:val="003679C4"/>
    <w:rsid w:val="00367CA0"/>
    <w:rsid w:val="003723C3"/>
    <w:rsid w:val="00373028"/>
    <w:rsid w:val="00375C10"/>
    <w:rsid w:val="00376447"/>
    <w:rsid w:val="00376745"/>
    <w:rsid w:val="003803C4"/>
    <w:rsid w:val="00380593"/>
    <w:rsid w:val="00380B16"/>
    <w:rsid w:val="00380D2E"/>
    <w:rsid w:val="00381467"/>
    <w:rsid w:val="00382E1C"/>
    <w:rsid w:val="003850B3"/>
    <w:rsid w:val="0038536F"/>
    <w:rsid w:val="00390CD8"/>
    <w:rsid w:val="00391C06"/>
    <w:rsid w:val="00391D8C"/>
    <w:rsid w:val="00392377"/>
    <w:rsid w:val="00392F5E"/>
    <w:rsid w:val="00394142"/>
    <w:rsid w:val="00394219"/>
    <w:rsid w:val="00394C05"/>
    <w:rsid w:val="00397473"/>
    <w:rsid w:val="003A0C0B"/>
    <w:rsid w:val="003A3D89"/>
    <w:rsid w:val="003A4A96"/>
    <w:rsid w:val="003A4F57"/>
    <w:rsid w:val="003B1062"/>
    <w:rsid w:val="003B200F"/>
    <w:rsid w:val="003B427B"/>
    <w:rsid w:val="003B484A"/>
    <w:rsid w:val="003B4E31"/>
    <w:rsid w:val="003B763E"/>
    <w:rsid w:val="003C05E7"/>
    <w:rsid w:val="003C0BC7"/>
    <w:rsid w:val="003C1263"/>
    <w:rsid w:val="003C2011"/>
    <w:rsid w:val="003C3F62"/>
    <w:rsid w:val="003C5C40"/>
    <w:rsid w:val="003C64F6"/>
    <w:rsid w:val="003C73A3"/>
    <w:rsid w:val="003C73C3"/>
    <w:rsid w:val="003C75C6"/>
    <w:rsid w:val="003C7CD5"/>
    <w:rsid w:val="003D0D5D"/>
    <w:rsid w:val="003D1082"/>
    <w:rsid w:val="003D150C"/>
    <w:rsid w:val="003D54CA"/>
    <w:rsid w:val="003D70C6"/>
    <w:rsid w:val="003E0BE7"/>
    <w:rsid w:val="003E0D18"/>
    <w:rsid w:val="003E1413"/>
    <w:rsid w:val="003E1FC4"/>
    <w:rsid w:val="003E22FA"/>
    <w:rsid w:val="003E2938"/>
    <w:rsid w:val="003E50A5"/>
    <w:rsid w:val="003E5CAF"/>
    <w:rsid w:val="003E6DCD"/>
    <w:rsid w:val="003E721B"/>
    <w:rsid w:val="003E7B58"/>
    <w:rsid w:val="003F0FA9"/>
    <w:rsid w:val="003F115C"/>
    <w:rsid w:val="003F1359"/>
    <w:rsid w:val="003F1B1C"/>
    <w:rsid w:val="003F23B0"/>
    <w:rsid w:val="003F3B73"/>
    <w:rsid w:val="003F492B"/>
    <w:rsid w:val="003F5395"/>
    <w:rsid w:val="003F5D11"/>
    <w:rsid w:val="003F6522"/>
    <w:rsid w:val="003F6AA2"/>
    <w:rsid w:val="00400ED0"/>
    <w:rsid w:val="00405C30"/>
    <w:rsid w:val="00406FF6"/>
    <w:rsid w:val="00411176"/>
    <w:rsid w:val="00411813"/>
    <w:rsid w:val="00412ACB"/>
    <w:rsid w:val="0041410B"/>
    <w:rsid w:val="00415759"/>
    <w:rsid w:val="004157A1"/>
    <w:rsid w:val="004179D8"/>
    <w:rsid w:val="00420977"/>
    <w:rsid w:val="00420DDE"/>
    <w:rsid w:val="004238B7"/>
    <w:rsid w:val="00424CDB"/>
    <w:rsid w:val="00425D4E"/>
    <w:rsid w:val="00430073"/>
    <w:rsid w:val="00431BCE"/>
    <w:rsid w:val="00431EF2"/>
    <w:rsid w:val="004340B3"/>
    <w:rsid w:val="004365F3"/>
    <w:rsid w:val="00436C83"/>
    <w:rsid w:val="004408B0"/>
    <w:rsid w:val="00443F3D"/>
    <w:rsid w:val="00445274"/>
    <w:rsid w:val="00446017"/>
    <w:rsid w:val="0044615B"/>
    <w:rsid w:val="00446850"/>
    <w:rsid w:val="00447AC1"/>
    <w:rsid w:val="00451BCB"/>
    <w:rsid w:val="00460A75"/>
    <w:rsid w:val="00460AE1"/>
    <w:rsid w:val="00463A33"/>
    <w:rsid w:val="004646B2"/>
    <w:rsid w:val="004651D2"/>
    <w:rsid w:val="0046656A"/>
    <w:rsid w:val="004665E2"/>
    <w:rsid w:val="00466FD8"/>
    <w:rsid w:val="004674BA"/>
    <w:rsid w:val="004711DD"/>
    <w:rsid w:val="004711EC"/>
    <w:rsid w:val="00471282"/>
    <w:rsid w:val="00473A7D"/>
    <w:rsid w:val="004764AB"/>
    <w:rsid w:val="00477CA9"/>
    <w:rsid w:val="00481D87"/>
    <w:rsid w:val="004824B3"/>
    <w:rsid w:val="0048490F"/>
    <w:rsid w:val="004852A4"/>
    <w:rsid w:val="00485ED8"/>
    <w:rsid w:val="00486E77"/>
    <w:rsid w:val="00487DD2"/>
    <w:rsid w:val="0049092E"/>
    <w:rsid w:val="00493C14"/>
    <w:rsid w:val="00494321"/>
    <w:rsid w:val="00494384"/>
    <w:rsid w:val="00495004"/>
    <w:rsid w:val="00496694"/>
    <w:rsid w:val="004A0681"/>
    <w:rsid w:val="004A07DA"/>
    <w:rsid w:val="004A09CA"/>
    <w:rsid w:val="004A1D88"/>
    <w:rsid w:val="004A4478"/>
    <w:rsid w:val="004A490E"/>
    <w:rsid w:val="004A611F"/>
    <w:rsid w:val="004A641C"/>
    <w:rsid w:val="004A7AF6"/>
    <w:rsid w:val="004B010B"/>
    <w:rsid w:val="004B0835"/>
    <w:rsid w:val="004B0B07"/>
    <w:rsid w:val="004B301B"/>
    <w:rsid w:val="004B4A0E"/>
    <w:rsid w:val="004C0E1D"/>
    <w:rsid w:val="004C2E20"/>
    <w:rsid w:val="004C387E"/>
    <w:rsid w:val="004C6C03"/>
    <w:rsid w:val="004D1912"/>
    <w:rsid w:val="004D2D44"/>
    <w:rsid w:val="004D34FA"/>
    <w:rsid w:val="004D4A12"/>
    <w:rsid w:val="004D71CC"/>
    <w:rsid w:val="004E145B"/>
    <w:rsid w:val="004E2565"/>
    <w:rsid w:val="004E499C"/>
    <w:rsid w:val="004E5E40"/>
    <w:rsid w:val="004E697F"/>
    <w:rsid w:val="004E7D3D"/>
    <w:rsid w:val="004F0119"/>
    <w:rsid w:val="004F23D4"/>
    <w:rsid w:val="004F2DC6"/>
    <w:rsid w:val="004F4845"/>
    <w:rsid w:val="004F768B"/>
    <w:rsid w:val="00501BE5"/>
    <w:rsid w:val="005020EC"/>
    <w:rsid w:val="00502DD6"/>
    <w:rsid w:val="005031AC"/>
    <w:rsid w:val="0050412F"/>
    <w:rsid w:val="00504210"/>
    <w:rsid w:val="00504246"/>
    <w:rsid w:val="00504EF5"/>
    <w:rsid w:val="0050636D"/>
    <w:rsid w:val="0050675F"/>
    <w:rsid w:val="0050693B"/>
    <w:rsid w:val="00511D1E"/>
    <w:rsid w:val="00520053"/>
    <w:rsid w:val="0052097F"/>
    <w:rsid w:val="00521B36"/>
    <w:rsid w:val="0052201C"/>
    <w:rsid w:val="00522231"/>
    <w:rsid w:val="005236C7"/>
    <w:rsid w:val="00523851"/>
    <w:rsid w:val="00523BF9"/>
    <w:rsid w:val="00527FDA"/>
    <w:rsid w:val="005303F4"/>
    <w:rsid w:val="00530EF6"/>
    <w:rsid w:val="0053289E"/>
    <w:rsid w:val="00532DBB"/>
    <w:rsid w:val="0053365E"/>
    <w:rsid w:val="00533875"/>
    <w:rsid w:val="005339CD"/>
    <w:rsid w:val="00533A60"/>
    <w:rsid w:val="00535824"/>
    <w:rsid w:val="00537017"/>
    <w:rsid w:val="00540347"/>
    <w:rsid w:val="0054107D"/>
    <w:rsid w:val="0054135E"/>
    <w:rsid w:val="00541754"/>
    <w:rsid w:val="00542B68"/>
    <w:rsid w:val="0054762C"/>
    <w:rsid w:val="00551014"/>
    <w:rsid w:val="005529CE"/>
    <w:rsid w:val="005535D0"/>
    <w:rsid w:val="00554BD2"/>
    <w:rsid w:val="0055569B"/>
    <w:rsid w:val="00556A49"/>
    <w:rsid w:val="00560794"/>
    <w:rsid w:val="00561534"/>
    <w:rsid w:val="00561AB3"/>
    <w:rsid w:val="0056228D"/>
    <w:rsid w:val="00563C22"/>
    <w:rsid w:val="00563E9C"/>
    <w:rsid w:val="00567281"/>
    <w:rsid w:val="005673BB"/>
    <w:rsid w:val="0057043B"/>
    <w:rsid w:val="00570547"/>
    <w:rsid w:val="00572A9D"/>
    <w:rsid w:val="00572E4B"/>
    <w:rsid w:val="00573AB0"/>
    <w:rsid w:val="005757BE"/>
    <w:rsid w:val="005760E3"/>
    <w:rsid w:val="00577A7E"/>
    <w:rsid w:val="005805CA"/>
    <w:rsid w:val="005805DA"/>
    <w:rsid w:val="00584B13"/>
    <w:rsid w:val="00584FE8"/>
    <w:rsid w:val="00585928"/>
    <w:rsid w:val="005859E6"/>
    <w:rsid w:val="00585E49"/>
    <w:rsid w:val="005909C2"/>
    <w:rsid w:val="00595B13"/>
    <w:rsid w:val="00596419"/>
    <w:rsid w:val="005A1D25"/>
    <w:rsid w:val="005A217D"/>
    <w:rsid w:val="005A3659"/>
    <w:rsid w:val="005A6725"/>
    <w:rsid w:val="005B090D"/>
    <w:rsid w:val="005B142B"/>
    <w:rsid w:val="005B1E4B"/>
    <w:rsid w:val="005B34EC"/>
    <w:rsid w:val="005B3749"/>
    <w:rsid w:val="005B647B"/>
    <w:rsid w:val="005B6B6E"/>
    <w:rsid w:val="005C07A0"/>
    <w:rsid w:val="005C1177"/>
    <w:rsid w:val="005C1604"/>
    <w:rsid w:val="005C35B9"/>
    <w:rsid w:val="005C7142"/>
    <w:rsid w:val="005C7E30"/>
    <w:rsid w:val="005D0500"/>
    <w:rsid w:val="005D4A41"/>
    <w:rsid w:val="005D4D76"/>
    <w:rsid w:val="005D5097"/>
    <w:rsid w:val="005D55F2"/>
    <w:rsid w:val="005E0139"/>
    <w:rsid w:val="005E0F95"/>
    <w:rsid w:val="005E1804"/>
    <w:rsid w:val="005E5AA3"/>
    <w:rsid w:val="005E6C7E"/>
    <w:rsid w:val="005E7DFB"/>
    <w:rsid w:val="005F1B64"/>
    <w:rsid w:val="005F439A"/>
    <w:rsid w:val="005F58B9"/>
    <w:rsid w:val="005F59D0"/>
    <w:rsid w:val="005F6CC9"/>
    <w:rsid w:val="005F7BE8"/>
    <w:rsid w:val="006026F5"/>
    <w:rsid w:val="00602EA1"/>
    <w:rsid w:val="00604A05"/>
    <w:rsid w:val="00605B8A"/>
    <w:rsid w:val="00605B9C"/>
    <w:rsid w:val="006122D3"/>
    <w:rsid w:val="00615337"/>
    <w:rsid w:val="00616A8E"/>
    <w:rsid w:val="006179EE"/>
    <w:rsid w:val="006269C2"/>
    <w:rsid w:val="006274D7"/>
    <w:rsid w:val="00627794"/>
    <w:rsid w:val="00627A60"/>
    <w:rsid w:val="00634E01"/>
    <w:rsid w:val="006354B9"/>
    <w:rsid w:val="00635B2D"/>
    <w:rsid w:val="00636C7D"/>
    <w:rsid w:val="00642A45"/>
    <w:rsid w:val="00642F2A"/>
    <w:rsid w:val="0064443C"/>
    <w:rsid w:val="00644558"/>
    <w:rsid w:val="00644BA3"/>
    <w:rsid w:val="00646226"/>
    <w:rsid w:val="00646B76"/>
    <w:rsid w:val="00652304"/>
    <w:rsid w:val="006526CD"/>
    <w:rsid w:val="00653BD6"/>
    <w:rsid w:val="00655B31"/>
    <w:rsid w:val="00655C84"/>
    <w:rsid w:val="00655F4E"/>
    <w:rsid w:val="006560DE"/>
    <w:rsid w:val="00656E9F"/>
    <w:rsid w:val="006579A9"/>
    <w:rsid w:val="0066039D"/>
    <w:rsid w:val="00662144"/>
    <w:rsid w:val="006674C6"/>
    <w:rsid w:val="00670958"/>
    <w:rsid w:val="00671842"/>
    <w:rsid w:val="00672344"/>
    <w:rsid w:val="0067284F"/>
    <w:rsid w:val="006738F2"/>
    <w:rsid w:val="00673BBE"/>
    <w:rsid w:val="006761B5"/>
    <w:rsid w:val="00677D50"/>
    <w:rsid w:val="006800CA"/>
    <w:rsid w:val="006846B3"/>
    <w:rsid w:val="006865FA"/>
    <w:rsid w:val="006873A5"/>
    <w:rsid w:val="00687E3F"/>
    <w:rsid w:val="00692724"/>
    <w:rsid w:val="0069392D"/>
    <w:rsid w:val="00693AF5"/>
    <w:rsid w:val="00695961"/>
    <w:rsid w:val="0069657D"/>
    <w:rsid w:val="00696777"/>
    <w:rsid w:val="006A2607"/>
    <w:rsid w:val="006A423A"/>
    <w:rsid w:val="006A470D"/>
    <w:rsid w:val="006A57DC"/>
    <w:rsid w:val="006A7D97"/>
    <w:rsid w:val="006B1983"/>
    <w:rsid w:val="006B50D3"/>
    <w:rsid w:val="006B6385"/>
    <w:rsid w:val="006B6EF6"/>
    <w:rsid w:val="006B77A1"/>
    <w:rsid w:val="006C1357"/>
    <w:rsid w:val="006C13B3"/>
    <w:rsid w:val="006C58A2"/>
    <w:rsid w:val="006C7D6B"/>
    <w:rsid w:val="006D0173"/>
    <w:rsid w:val="006D435C"/>
    <w:rsid w:val="006D4403"/>
    <w:rsid w:val="006D6EB9"/>
    <w:rsid w:val="006D710A"/>
    <w:rsid w:val="006E04F1"/>
    <w:rsid w:val="006E0676"/>
    <w:rsid w:val="006E0750"/>
    <w:rsid w:val="006E0761"/>
    <w:rsid w:val="006E156A"/>
    <w:rsid w:val="006E1615"/>
    <w:rsid w:val="006E1988"/>
    <w:rsid w:val="006E19BC"/>
    <w:rsid w:val="006E20BA"/>
    <w:rsid w:val="006E236D"/>
    <w:rsid w:val="006E3063"/>
    <w:rsid w:val="006E637A"/>
    <w:rsid w:val="006E6C04"/>
    <w:rsid w:val="006E790C"/>
    <w:rsid w:val="006F14EB"/>
    <w:rsid w:val="006F2616"/>
    <w:rsid w:val="006F2FE9"/>
    <w:rsid w:val="006F32A4"/>
    <w:rsid w:val="006F5323"/>
    <w:rsid w:val="006F5947"/>
    <w:rsid w:val="006F5E9B"/>
    <w:rsid w:val="006F73DA"/>
    <w:rsid w:val="0070202B"/>
    <w:rsid w:val="00702852"/>
    <w:rsid w:val="00703C9A"/>
    <w:rsid w:val="0070495D"/>
    <w:rsid w:val="007072A6"/>
    <w:rsid w:val="0071253C"/>
    <w:rsid w:val="007128FD"/>
    <w:rsid w:val="00712DA2"/>
    <w:rsid w:val="0072033E"/>
    <w:rsid w:val="0072344A"/>
    <w:rsid w:val="00725C49"/>
    <w:rsid w:val="0072672B"/>
    <w:rsid w:val="007276C2"/>
    <w:rsid w:val="0073114D"/>
    <w:rsid w:val="007350E1"/>
    <w:rsid w:val="00736F24"/>
    <w:rsid w:val="0073743E"/>
    <w:rsid w:val="00741347"/>
    <w:rsid w:val="007422B3"/>
    <w:rsid w:val="007428B9"/>
    <w:rsid w:val="00742EB9"/>
    <w:rsid w:val="00743574"/>
    <w:rsid w:val="007456B4"/>
    <w:rsid w:val="00745FBE"/>
    <w:rsid w:val="00745FD7"/>
    <w:rsid w:val="00747B80"/>
    <w:rsid w:val="00752BBD"/>
    <w:rsid w:val="0075331C"/>
    <w:rsid w:val="007569BF"/>
    <w:rsid w:val="007574D3"/>
    <w:rsid w:val="0076038D"/>
    <w:rsid w:val="00760436"/>
    <w:rsid w:val="00761450"/>
    <w:rsid w:val="007627EE"/>
    <w:rsid w:val="0076419F"/>
    <w:rsid w:val="0076548F"/>
    <w:rsid w:val="00765E67"/>
    <w:rsid w:val="00765F78"/>
    <w:rsid w:val="0076644C"/>
    <w:rsid w:val="007672F5"/>
    <w:rsid w:val="0076779A"/>
    <w:rsid w:val="00772784"/>
    <w:rsid w:val="00774272"/>
    <w:rsid w:val="00774B04"/>
    <w:rsid w:val="00775205"/>
    <w:rsid w:val="007762AC"/>
    <w:rsid w:val="00777B95"/>
    <w:rsid w:val="00780218"/>
    <w:rsid w:val="007836B3"/>
    <w:rsid w:val="00784DFF"/>
    <w:rsid w:val="00785130"/>
    <w:rsid w:val="0078606D"/>
    <w:rsid w:val="00787217"/>
    <w:rsid w:val="007879E8"/>
    <w:rsid w:val="0079015A"/>
    <w:rsid w:val="00790560"/>
    <w:rsid w:val="00794946"/>
    <w:rsid w:val="00794963"/>
    <w:rsid w:val="00794C12"/>
    <w:rsid w:val="007A25BF"/>
    <w:rsid w:val="007A4996"/>
    <w:rsid w:val="007B233B"/>
    <w:rsid w:val="007B27EE"/>
    <w:rsid w:val="007B3FD1"/>
    <w:rsid w:val="007B4E60"/>
    <w:rsid w:val="007B4EE3"/>
    <w:rsid w:val="007B600F"/>
    <w:rsid w:val="007B6108"/>
    <w:rsid w:val="007B6299"/>
    <w:rsid w:val="007B6FAA"/>
    <w:rsid w:val="007C1E0D"/>
    <w:rsid w:val="007C2310"/>
    <w:rsid w:val="007C3070"/>
    <w:rsid w:val="007C4AE7"/>
    <w:rsid w:val="007C4DF2"/>
    <w:rsid w:val="007C4EA5"/>
    <w:rsid w:val="007C6593"/>
    <w:rsid w:val="007C674C"/>
    <w:rsid w:val="007C6C75"/>
    <w:rsid w:val="007C6E81"/>
    <w:rsid w:val="007C7C60"/>
    <w:rsid w:val="007D466F"/>
    <w:rsid w:val="007D523D"/>
    <w:rsid w:val="007D5572"/>
    <w:rsid w:val="007D5EDB"/>
    <w:rsid w:val="007D69F9"/>
    <w:rsid w:val="007E1655"/>
    <w:rsid w:val="007F065C"/>
    <w:rsid w:val="007F07ED"/>
    <w:rsid w:val="007F1AB4"/>
    <w:rsid w:val="007F2985"/>
    <w:rsid w:val="007F298F"/>
    <w:rsid w:val="007F4EB1"/>
    <w:rsid w:val="007F7339"/>
    <w:rsid w:val="00802607"/>
    <w:rsid w:val="0080286F"/>
    <w:rsid w:val="00803464"/>
    <w:rsid w:val="00804465"/>
    <w:rsid w:val="008077EB"/>
    <w:rsid w:val="00811899"/>
    <w:rsid w:val="0081235B"/>
    <w:rsid w:val="00812BCC"/>
    <w:rsid w:val="008154D8"/>
    <w:rsid w:val="00815CDA"/>
    <w:rsid w:val="00817765"/>
    <w:rsid w:val="00817DE8"/>
    <w:rsid w:val="00820FAB"/>
    <w:rsid w:val="00822167"/>
    <w:rsid w:val="00826648"/>
    <w:rsid w:val="00827769"/>
    <w:rsid w:val="00830341"/>
    <w:rsid w:val="00830C53"/>
    <w:rsid w:val="00847AB3"/>
    <w:rsid w:val="00850087"/>
    <w:rsid w:val="008507CC"/>
    <w:rsid w:val="008538AE"/>
    <w:rsid w:val="00855674"/>
    <w:rsid w:val="00855E7B"/>
    <w:rsid w:val="00856012"/>
    <w:rsid w:val="0085715C"/>
    <w:rsid w:val="008619BB"/>
    <w:rsid w:val="00865393"/>
    <w:rsid w:val="008653A6"/>
    <w:rsid w:val="008670E9"/>
    <w:rsid w:val="00867301"/>
    <w:rsid w:val="008727B9"/>
    <w:rsid w:val="00873306"/>
    <w:rsid w:val="00873EDC"/>
    <w:rsid w:val="00875C35"/>
    <w:rsid w:val="008765F2"/>
    <w:rsid w:val="008774BD"/>
    <w:rsid w:val="00881540"/>
    <w:rsid w:val="0088204D"/>
    <w:rsid w:val="008822BE"/>
    <w:rsid w:val="008835DE"/>
    <w:rsid w:val="008838F9"/>
    <w:rsid w:val="00884C51"/>
    <w:rsid w:val="0088716A"/>
    <w:rsid w:val="00887E80"/>
    <w:rsid w:val="00890E27"/>
    <w:rsid w:val="008941FD"/>
    <w:rsid w:val="008954A5"/>
    <w:rsid w:val="008A041C"/>
    <w:rsid w:val="008A08D4"/>
    <w:rsid w:val="008A1A67"/>
    <w:rsid w:val="008A1C62"/>
    <w:rsid w:val="008A3D0C"/>
    <w:rsid w:val="008A4A35"/>
    <w:rsid w:val="008A4F8D"/>
    <w:rsid w:val="008A5914"/>
    <w:rsid w:val="008A6132"/>
    <w:rsid w:val="008A6F10"/>
    <w:rsid w:val="008A7A1A"/>
    <w:rsid w:val="008B00BB"/>
    <w:rsid w:val="008B071F"/>
    <w:rsid w:val="008B08E4"/>
    <w:rsid w:val="008B2B45"/>
    <w:rsid w:val="008B4180"/>
    <w:rsid w:val="008B5FD1"/>
    <w:rsid w:val="008B693F"/>
    <w:rsid w:val="008B6D25"/>
    <w:rsid w:val="008C2968"/>
    <w:rsid w:val="008C3536"/>
    <w:rsid w:val="008C50E3"/>
    <w:rsid w:val="008C5B4B"/>
    <w:rsid w:val="008C63C5"/>
    <w:rsid w:val="008C65F9"/>
    <w:rsid w:val="008C79CB"/>
    <w:rsid w:val="008D2315"/>
    <w:rsid w:val="008D2887"/>
    <w:rsid w:val="008D2ACE"/>
    <w:rsid w:val="008D3C5C"/>
    <w:rsid w:val="008E0BEB"/>
    <w:rsid w:val="008E20AC"/>
    <w:rsid w:val="008E2BD0"/>
    <w:rsid w:val="008E2C2F"/>
    <w:rsid w:val="008E2DEB"/>
    <w:rsid w:val="008E35E1"/>
    <w:rsid w:val="008E45DE"/>
    <w:rsid w:val="008E4CFB"/>
    <w:rsid w:val="008E504B"/>
    <w:rsid w:val="008E62A0"/>
    <w:rsid w:val="008E6640"/>
    <w:rsid w:val="008E6BE5"/>
    <w:rsid w:val="008F175D"/>
    <w:rsid w:val="008F2059"/>
    <w:rsid w:val="008F3723"/>
    <w:rsid w:val="008F6624"/>
    <w:rsid w:val="00900E07"/>
    <w:rsid w:val="00902DC1"/>
    <w:rsid w:val="009058A7"/>
    <w:rsid w:val="00907AD9"/>
    <w:rsid w:val="00912BB6"/>
    <w:rsid w:val="009131E7"/>
    <w:rsid w:val="00915F54"/>
    <w:rsid w:val="00916798"/>
    <w:rsid w:val="009175F2"/>
    <w:rsid w:val="00922C37"/>
    <w:rsid w:val="00922CDC"/>
    <w:rsid w:val="0092431B"/>
    <w:rsid w:val="00924731"/>
    <w:rsid w:val="0093038A"/>
    <w:rsid w:val="0093054D"/>
    <w:rsid w:val="00931728"/>
    <w:rsid w:val="00932543"/>
    <w:rsid w:val="009328A9"/>
    <w:rsid w:val="00933685"/>
    <w:rsid w:val="00934922"/>
    <w:rsid w:val="00937681"/>
    <w:rsid w:val="00943B6F"/>
    <w:rsid w:val="00944B12"/>
    <w:rsid w:val="00945173"/>
    <w:rsid w:val="00945B88"/>
    <w:rsid w:val="009463B4"/>
    <w:rsid w:val="00947F26"/>
    <w:rsid w:val="00951D51"/>
    <w:rsid w:val="00951E4C"/>
    <w:rsid w:val="00955914"/>
    <w:rsid w:val="00955A6E"/>
    <w:rsid w:val="0095612A"/>
    <w:rsid w:val="00956D92"/>
    <w:rsid w:val="0095720B"/>
    <w:rsid w:val="009572C8"/>
    <w:rsid w:val="00964201"/>
    <w:rsid w:val="00965A98"/>
    <w:rsid w:val="0097219E"/>
    <w:rsid w:val="00973089"/>
    <w:rsid w:val="00973D4D"/>
    <w:rsid w:val="0097559C"/>
    <w:rsid w:val="00976FC4"/>
    <w:rsid w:val="00977F33"/>
    <w:rsid w:val="00977F3C"/>
    <w:rsid w:val="009811E6"/>
    <w:rsid w:val="009816B1"/>
    <w:rsid w:val="0098346C"/>
    <w:rsid w:val="009858FA"/>
    <w:rsid w:val="00987B43"/>
    <w:rsid w:val="00987F24"/>
    <w:rsid w:val="0099789C"/>
    <w:rsid w:val="009A1436"/>
    <w:rsid w:val="009A1E2C"/>
    <w:rsid w:val="009A2A4C"/>
    <w:rsid w:val="009A3AA6"/>
    <w:rsid w:val="009A4AE0"/>
    <w:rsid w:val="009A686C"/>
    <w:rsid w:val="009A6E54"/>
    <w:rsid w:val="009A73AC"/>
    <w:rsid w:val="009A74B3"/>
    <w:rsid w:val="009B026C"/>
    <w:rsid w:val="009B3288"/>
    <w:rsid w:val="009B3F46"/>
    <w:rsid w:val="009B7AF7"/>
    <w:rsid w:val="009C0857"/>
    <w:rsid w:val="009C1EAB"/>
    <w:rsid w:val="009C3163"/>
    <w:rsid w:val="009C72EA"/>
    <w:rsid w:val="009C7AA5"/>
    <w:rsid w:val="009D1055"/>
    <w:rsid w:val="009D2091"/>
    <w:rsid w:val="009D21C0"/>
    <w:rsid w:val="009D319B"/>
    <w:rsid w:val="009D35D1"/>
    <w:rsid w:val="009E2723"/>
    <w:rsid w:val="009F0793"/>
    <w:rsid w:val="009F0903"/>
    <w:rsid w:val="009F1E86"/>
    <w:rsid w:val="009F277A"/>
    <w:rsid w:val="009F421E"/>
    <w:rsid w:val="009F725B"/>
    <w:rsid w:val="009F7BCB"/>
    <w:rsid w:val="00A01008"/>
    <w:rsid w:val="00A03485"/>
    <w:rsid w:val="00A03BE6"/>
    <w:rsid w:val="00A05834"/>
    <w:rsid w:val="00A071EE"/>
    <w:rsid w:val="00A107E0"/>
    <w:rsid w:val="00A11245"/>
    <w:rsid w:val="00A134B0"/>
    <w:rsid w:val="00A15A17"/>
    <w:rsid w:val="00A20FFD"/>
    <w:rsid w:val="00A2138C"/>
    <w:rsid w:val="00A23B4B"/>
    <w:rsid w:val="00A242C9"/>
    <w:rsid w:val="00A26900"/>
    <w:rsid w:val="00A26B4A"/>
    <w:rsid w:val="00A26CB9"/>
    <w:rsid w:val="00A277EC"/>
    <w:rsid w:val="00A318AB"/>
    <w:rsid w:val="00A3486C"/>
    <w:rsid w:val="00A36E63"/>
    <w:rsid w:val="00A40C47"/>
    <w:rsid w:val="00A41718"/>
    <w:rsid w:val="00A42651"/>
    <w:rsid w:val="00A42DBF"/>
    <w:rsid w:val="00A438E0"/>
    <w:rsid w:val="00A43E3E"/>
    <w:rsid w:val="00A445F6"/>
    <w:rsid w:val="00A4477F"/>
    <w:rsid w:val="00A45DFC"/>
    <w:rsid w:val="00A4649D"/>
    <w:rsid w:val="00A4757C"/>
    <w:rsid w:val="00A47725"/>
    <w:rsid w:val="00A506B0"/>
    <w:rsid w:val="00A54329"/>
    <w:rsid w:val="00A5497C"/>
    <w:rsid w:val="00A55815"/>
    <w:rsid w:val="00A57AD3"/>
    <w:rsid w:val="00A610EA"/>
    <w:rsid w:val="00A64263"/>
    <w:rsid w:val="00A65EB8"/>
    <w:rsid w:val="00A66A3E"/>
    <w:rsid w:val="00A6725C"/>
    <w:rsid w:val="00A7089E"/>
    <w:rsid w:val="00A71581"/>
    <w:rsid w:val="00A81A77"/>
    <w:rsid w:val="00A859F7"/>
    <w:rsid w:val="00A87072"/>
    <w:rsid w:val="00A90AF0"/>
    <w:rsid w:val="00A91F42"/>
    <w:rsid w:val="00A91F9A"/>
    <w:rsid w:val="00A924EA"/>
    <w:rsid w:val="00A94185"/>
    <w:rsid w:val="00A949E7"/>
    <w:rsid w:val="00A955E0"/>
    <w:rsid w:val="00A95F53"/>
    <w:rsid w:val="00A975F6"/>
    <w:rsid w:val="00A97BAF"/>
    <w:rsid w:val="00A97F49"/>
    <w:rsid w:val="00AA1F51"/>
    <w:rsid w:val="00AA254E"/>
    <w:rsid w:val="00AA38C5"/>
    <w:rsid w:val="00AA3ADA"/>
    <w:rsid w:val="00AA3DBA"/>
    <w:rsid w:val="00AA5F04"/>
    <w:rsid w:val="00AB15F2"/>
    <w:rsid w:val="00AB2F84"/>
    <w:rsid w:val="00AB34D3"/>
    <w:rsid w:val="00AB524F"/>
    <w:rsid w:val="00AB54F2"/>
    <w:rsid w:val="00AB6992"/>
    <w:rsid w:val="00AC3B88"/>
    <w:rsid w:val="00AC6A8A"/>
    <w:rsid w:val="00AC6CB0"/>
    <w:rsid w:val="00AC7070"/>
    <w:rsid w:val="00AC7C82"/>
    <w:rsid w:val="00AD0281"/>
    <w:rsid w:val="00AD3F0A"/>
    <w:rsid w:val="00AD6E01"/>
    <w:rsid w:val="00AD7A35"/>
    <w:rsid w:val="00AE1CF4"/>
    <w:rsid w:val="00AE1E78"/>
    <w:rsid w:val="00AE34E5"/>
    <w:rsid w:val="00AE42E8"/>
    <w:rsid w:val="00AE52AB"/>
    <w:rsid w:val="00AE53E7"/>
    <w:rsid w:val="00AE6C2E"/>
    <w:rsid w:val="00AE6E74"/>
    <w:rsid w:val="00AE7738"/>
    <w:rsid w:val="00AF1335"/>
    <w:rsid w:val="00AF1400"/>
    <w:rsid w:val="00AF5090"/>
    <w:rsid w:val="00AF7466"/>
    <w:rsid w:val="00B00A4F"/>
    <w:rsid w:val="00B00C51"/>
    <w:rsid w:val="00B037F6"/>
    <w:rsid w:val="00B04749"/>
    <w:rsid w:val="00B051EE"/>
    <w:rsid w:val="00B068FD"/>
    <w:rsid w:val="00B06D11"/>
    <w:rsid w:val="00B115A0"/>
    <w:rsid w:val="00B21604"/>
    <w:rsid w:val="00B23530"/>
    <w:rsid w:val="00B26282"/>
    <w:rsid w:val="00B27F91"/>
    <w:rsid w:val="00B3010E"/>
    <w:rsid w:val="00B30A80"/>
    <w:rsid w:val="00B31AFF"/>
    <w:rsid w:val="00B32560"/>
    <w:rsid w:val="00B32BEB"/>
    <w:rsid w:val="00B32D91"/>
    <w:rsid w:val="00B34615"/>
    <w:rsid w:val="00B35A67"/>
    <w:rsid w:val="00B40185"/>
    <w:rsid w:val="00B40790"/>
    <w:rsid w:val="00B4236B"/>
    <w:rsid w:val="00B50E48"/>
    <w:rsid w:val="00B5104E"/>
    <w:rsid w:val="00B51B23"/>
    <w:rsid w:val="00B51B75"/>
    <w:rsid w:val="00B5308C"/>
    <w:rsid w:val="00B53353"/>
    <w:rsid w:val="00B56DF9"/>
    <w:rsid w:val="00B62644"/>
    <w:rsid w:val="00B64F44"/>
    <w:rsid w:val="00B70E32"/>
    <w:rsid w:val="00B711E1"/>
    <w:rsid w:val="00B71D5C"/>
    <w:rsid w:val="00B72E47"/>
    <w:rsid w:val="00B768E3"/>
    <w:rsid w:val="00B8310F"/>
    <w:rsid w:val="00B83677"/>
    <w:rsid w:val="00B83BB3"/>
    <w:rsid w:val="00B87383"/>
    <w:rsid w:val="00B87B63"/>
    <w:rsid w:val="00B94343"/>
    <w:rsid w:val="00B96276"/>
    <w:rsid w:val="00B96EA4"/>
    <w:rsid w:val="00BA0CB1"/>
    <w:rsid w:val="00BA2D4E"/>
    <w:rsid w:val="00BA304F"/>
    <w:rsid w:val="00BA3A7E"/>
    <w:rsid w:val="00BA53D0"/>
    <w:rsid w:val="00BA5599"/>
    <w:rsid w:val="00BA5D63"/>
    <w:rsid w:val="00BA7739"/>
    <w:rsid w:val="00BA7838"/>
    <w:rsid w:val="00BB0B44"/>
    <w:rsid w:val="00BB0CFF"/>
    <w:rsid w:val="00BB0FDA"/>
    <w:rsid w:val="00BB26CC"/>
    <w:rsid w:val="00BC0252"/>
    <w:rsid w:val="00BC1BFA"/>
    <w:rsid w:val="00BC2A9D"/>
    <w:rsid w:val="00BC3879"/>
    <w:rsid w:val="00BC57F9"/>
    <w:rsid w:val="00BC591F"/>
    <w:rsid w:val="00BD0EFE"/>
    <w:rsid w:val="00BD4507"/>
    <w:rsid w:val="00BD6477"/>
    <w:rsid w:val="00BE01A6"/>
    <w:rsid w:val="00BE01F5"/>
    <w:rsid w:val="00BE231E"/>
    <w:rsid w:val="00BE4BF5"/>
    <w:rsid w:val="00BE6900"/>
    <w:rsid w:val="00BE6E7A"/>
    <w:rsid w:val="00BE7DA4"/>
    <w:rsid w:val="00BF0650"/>
    <w:rsid w:val="00BF088E"/>
    <w:rsid w:val="00BF1BAA"/>
    <w:rsid w:val="00BF28D1"/>
    <w:rsid w:val="00BF2BA4"/>
    <w:rsid w:val="00BF498C"/>
    <w:rsid w:val="00C01E45"/>
    <w:rsid w:val="00C01F55"/>
    <w:rsid w:val="00C028A5"/>
    <w:rsid w:val="00C02926"/>
    <w:rsid w:val="00C04763"/>
    <w:rsid w:val="00C05564"/>
    <w:rsid w:val="00C10039"/>
    <w:rsid w:val="00C10381"/>
    <w:rsid w:val="00C12B33"/>
    <w:rsid w:val="00C14487"/>
    <w:rsid w:val="00C1537D"/>
    <w:rsid w:val="00C15D14"/>
    <w:rsid w:val="00C169EC"/>
    <w:rsid w:val="00C1780C"/>
    <w:rsid w:val="00C20310"/>
    <w:rsid w:val="00C2092A"/>
    <w:rsid w:val="00C20E37"/>
    <w:rsid w:val="00C22C1B"/>
    <w:rsid w:val="00C237B3"/>
    <w:rsid w:val="00C24C04"/>
    <w:rsid w:val="00C25321"/>
    <w:rsid w:val="00C27FFE"/>
    <w:rsid w:val="00C330ED"/>
    <w:rsid w:val="00C35289"/>
    <w:rsid w:val="00C37220"/>
    <w:rsid w:val="00C43866"/>
    <w:rsid w:val="00C43D0A"/>
    <w:rsid w:val="00C508DC"/>
    <w:rsid w:val="00C53151"/>
    <w:rsid w:val="00C536B5"/>
    <w:rsid w:val="00C544F4"/>
    <w:rsid w:val="00C54702"/>
    <w:rsid w:val="00C54AD0"/>
    <w:rsid w:val="00C5543A"/>
    <w:rsid w:val="00C55A2A"/>
    <w:rsid w:val="00C56509"/>
    <w:rsid w:val="00C56A7F"/>
    <w:rsid w:val="00C578AE"/>
    <w:rsid w:val="00C57A25"/>
    <w:rsid w:val="00C63E0F"/>
    <w:rsid w:val="00C643F0"/>
    <w:rsid w:val="00C65620"/>
    <w:rsid w:val="00C661BE"/>
    <w:rsid w:val="00C66EA9"/>
    <w:rsid w:val="00C67CBF"/>
    <w:rsid w:val="00C70203"/>
    <w:rsid w:val="00C7100B"/>
    <w:rsid w:val="00C720ED"/>
    <w:rsid w:val="00C72DF4"/>
    <w:rsid w:val="00C74687"/>
    <w:rsid w:val="00C74BBF"/>
    <w:rsid w:val="00C74C5B"/>
    <w:rsid w:val="00C766EC"/>
    <w:rsid w:val="00C773AE"/>
    <w:rsid w:val="00C826D5"/>
    <w:rsid w:val="00C871A6"/>
    <w:rsid w:val="00C910FA"/>
    <w:rsid w:val="00C922D7"/>
    <w:rsid w:val="00C923FA"/>
    <w:rsid w:val="00C93472"/>
    <w:rsid w:val="00C972E6"/>
    <w:rsid w:val="00C97737"/>
    <w:rsid w:val="00CA551D"/>
    <w:rsid w:val="00CA61FA"/>
    <w:rsid w:val="00CA67EF"/>
    <w:rsid w:val="00CB045F"/>
    <w:rsid w:val="00CB3778"/>
    <w:rsid w:val="00CB443F"/>
    <w:rsid w:val="00CB5187"/>
    <w:rsid w:val="00CB7C6E"/>
    <w:rsid w:val="00CC75F1"/>
    <w:rsid w:val="00CC7F8F"/>
    <w:rsid w:val="00CD595A"/>
    <w:rsid w:val="00CD7C66"/>
    <w:rsid w:val="00CE39EE"/>
    <w:rsid w:val="00CE4445"/>
    <w:rsid w:val="00CE4781"/>
    <w:rsid w:val="00CE49E5"/>
    <w:rsid w:val="00CE7D66"/>
    <w:rsid w:val="00CE7EF9"/>
    <w:rsid w:val="00CF0551"/>
    <w:rsid w:val="00CF08EE"/>
    <w:rsid w:val="00CF6F5D"/>
    <w:rsid w:val="00D0072D"/>
    <w:rsid w:val="00D00B92"/>
    <w:rsid w:val="00D010A7"/>
    <w:rsid w:val="00D03267"/>
    <w:rsid w:val="00D05868"/>
    <w:rsid w:val="00D07E43"/>
    <w:rsid w:val="00D12A4C"/>
    <w:rsid w:val="00D15807"/>
    <w:rsid w:val="00D16285"/>
    <w:rsid w:val="00D16505"/>
    <w:rsid w:val="00D169DC"/>
    <w:rsid w:val="00D2158B"/>
    <w:rsid w:val="00D21EBC"/>
    <w:rsid w:val="00D22D3B"/>
    <w:rsid w:val="00D22F97"/>
    <w:rsid w:val="00D23A19"/>
    <w:rsid w:val="00D23CA3"/>
    <w:rsid w:val="00D245DC"/>
    <w:rsid w:val="00D30A3F"/>
    <w:rsid w:val="00D32312"/>
    <w:rsid w:val="00D32461"/>
    <w:rsid w:val="00D33D8E"/>
    <w:rsid w:val="00D36E08"/>
    <w:rsid w:val="00D40229"/>
    <w:rsid w:val="00D40B5E"/>
    <w:rsid w:val="00D44A11"/>
    <w:rsid w:val="00D45CF4"/>
    <w:rsid w:val="00D5132A"/>
    <w:rsid w:val="00D52066"/>
    <w:rsid w:val="00D543CB"/>
    <w:rsid w:val="00D54C01"/>
    <w:rsid w:val="00D5566B"/>
    <w:rsid w:val="00D566CB"/>
    <w:rsid w:val="00D60305"/>
    <w:rsid w:val="00D64A17"/>
    <w:rsid w:val="00D64C81"/>
    <w:rsid w:val="00D70A16"/>
    <w:rsid w:val="00D71084"/>
    <w:rsid w:val="00D715B4"/>
    <w:rsid w:val="00D71B8B"/>
    <w:rsid w:val="00D80315"/>
    <w:rsid w:val="00D84CC3"/>
    <w:rsid w:val="00D86740"/>
    <w:rsid w:val="00D91839"/>
    <w:rsid w:val="00D93A28"/>
    <w:rsid w:val="00D949B4"/>
    <w:rsid w:val="00D95D8C"/>
    <w:rsid w:val="00D963FC"/>
    <w:rsid w:val="00D97C4E"/>
    <w:rsid w:val="00DA0E8B"/>
    <w:rsid w:val="00DA1121"/>
    <w:rsid w:val="00DA1A95"/>
    <w:rsid w:val="00DA311B"/>
    <w:rsid w:val="00DA6002"/>
    <w:rsid w:val="00DA725D"/>
    <w:rsid w:val="00DA7990"/>
    <w:rsid w:val="00DA7A36"/>
    <w:rsid w:val="00DA7DE8"/>
    <w:rsid w:val="00DB051D"/>
    <w:rsid w:val="00DB185F"/>
    <w:rsid w:val="00DB1875"/>
    <w:rsid w:val="00DB4382"/>
    <w:rsid w:val="00DB448C"/>
    <w:rsid w:val="00DB4752"/>
    <w:rsid w:val="00DB69AF"/>
    <w:rsid w:val="00DC019F"/>
    <w:rsid w:val="00DC1C9F"/>
    <w:rsid w:val="00DC30CE"/>
    <w:rsid w:val="00DC573F"/>
    <w:rsid w:val="00DC70C2"/>
    <w:rsid w:val="00DC7C7E"/>
    <w:rsid w:val="00DD1231"/>
    <w:rsid w:val="00DD170D"/>
    <w:rsid w:val="00DD1CC2"/>
    <w:rsid w:val="00DD311B"/>
    <w:rsid w:val="00DD5884"/>
    <w:rsid w:val="00DE0560"/>
    <w:rsid w:val="00DE1A47"/>
    <w:rsid w:val="00DE4036"/>
    <w:rsid w:val="00DE4065"/>
    <w:rsid w:val="00DE553D"/>
    <w:rsid w:val="00DE683C"/>
    <w:rsid w:val="00DE7CF1"/>
    <w:rsid w:val="00DF03D3"/>
    <w:rsid w:val="00DF2856"/>
    <w:rsid w:val="00DF437A"/>
    <w:rsid w:val="00DF43D9"/>
    <w:rsid w:val="00DF545C"/>
    <w:rsid w:val="00DF59C5"/>
    <w:rsid w:val="00DF77D8"/>
    <w:rsid w:val="00DF7E8B"/>
    <w:rsid w:val="00E031D1"/>
    <w:rsid w:val="00E056E8"/>
    <w:rsid w:val="00E06C22"/>
    <w:rsid w:val="00E07114"/>
    <w:rsid w:val="00E117E3"/>
    <w:rsid w:val="00E11BB5"/>
    <w:rsid w:val="00E1206D"/>
    <w:rsid w:val="00E125AB"/>
    <w:rsid w:val="00E12A2D"/>
    <w:rsid w:val="00E13E89"/>
    <w:rsid w:val="00E16124"/>
    <w:rsid w:val="00E175A5"/>
    <w:rsid w:val="00E216C7"/>
    <w:rsid w:val="00E2292A"/>
    <w:rsid w:val="00E263E5"/>
    <w:rsid w:val="00E266E8"/>
    <w:rsid w:val="00E27B2E"/>
    <w:rsid w:val="00E3069C"/>
    <w:rsid w:val="00E31417"/>
    <w:rsid w:val="00E34586"/>
    <w:rsid w:val="00E36134"/>
    <w:rsid w:val="00E36DDF"/>
    <w:rsid w:val="00E413AE"/>
    <w:rsid w:val="00E415FC"/>
    <w:rsid w:val="00E41A2E"/>
    <w:rsid w:val="00E42DCD"/>
    <w:rsid w:val="00E4461C"/>
    <w:rsid w:val="00E46313"/>
    <w:rsid w:val="00E47EB3"/>
    <w:rsid w:val="00E50C04"/>
    <w:rsid w:val="00E548BD"/>
    <w:rsid w:val="00E557C1"/>
    <w:rsid w:val="00E5618A"/>
    <w:rsid w:val="00E567DD"/>
    <w:rsid w:val="00E568B1"/>
    <w:rsid w:val="00E6246F"/>
    <w:rsid w:val="00E64599"/>
    <w:rsid w:val="00E65AF6"/>
    <w:rsid w:val="00E6667F"/>
    <w:rsid w:val="00E67F2A"/>
    <w:rsid w:val="00E71371"/>
    <w:rsid w:val="00E7156F"/>
    <w:rsid w:val="00E7404D"/>
    <w:rsid w:val="00E7481A"/>
    <w:rsid w:val="00E77CA9"/>
    <w:rsid w:val="00E81103"/>
    <w:rsid w:val="00E820C8"/>
    <w:rsid w:val="00E8324C"/>
    <w:rsid w:val="00E83311"/>
    <w:rsid w:val="00E83C85"/>
    <w:rsid w:val="00E83C8E"/>
    <w:rsid w:val="00E85704"/>
    <w:rsid w:val="00E86A80"/>
    <w:rsid w:val="00E93150"/>
    <w:rsid w:val="00E958E5"/>
    <w:rsid w:val="00E9745E"/>
    <w:rsid w:val="00EA2008"/>
    <w:rsid w:val="00EA45E7"/>
    <w:rsid w:val="00EA78E5"/>
    <w:rsid w:val="00EB03F7"/>
    <w:rsid w:val="00EB0E15"/>
    <w:rsid w:val="00EB28B1"/>
    <w:rsid w:val="00EB2FBF"/>
    <w:rsid w:val="00EB3B56"/>
    <w:rsid w:val="00EB5684"/>
    <w:rsid w:val="00EB5EF4"/>
    <w:rsid w:val="00EC0BF9"/>
    <w:rsid w:val="00EC5E56"/>
    <w:rsid w:val="00EC66A6"/>
    <w:rsid w:val="00EC66BB"/>
    <w:rsid w:val="00EC66E5"/>
    <w:rsid w:val="00EC6CD5"/>
    <w:rsid w:val="00ED01E4"/>
    <w:rsid w:val="00ED3DD4"/>
    <w:rsid w:val="00ED49CE"/>
    <w:rsid w:val="00ED4B29"/>
    <w:rsid w:val="00ED4FFF"/>
    <w:rsid w:val="00ED5D27"/>
    <w:rsid w:val="00ED6E2C"/>
    <w:rsid w:val="00EE1092"/>
    <w:rsid w:val="00EE132B"/>
    <w:rsid w:val="00EE1E2C"/>
    <w:rsid w:val="00EE204B"/>
    <w:rsid w:val="00EE2B19"/>
    <w:rsid w:val="00EE4187"/>
    <w:rsid w:val="00EE5DD1"/>
    <w:rsid w:val="00EE67F3"/>
    <w:rsid w:val="00EE7B78"/>
    <w:rsid w:val="00EF05D1"/>
    <w:rsid w:val="00EF0A25"/>
    <w:rsid w:val="00EF0F05"/>
    <w:rsid w:val="00EF7618"/>
    <w:rsid w:val="00EF7E4E"/>
    <w:rsid w:val="00F00044"/>
    <w:rsid w:val="00F0250D"/>
    <w:rsid w:val="00F027AA"/>
    <w:rsid w:val="00F06FAB"/>
    <w:rsid w:val="00F12938"/>
    <w:rsid w:val="00F13BD0"/>
    <w:rsid w:val="00F13E32"/>
    <w:rsid w:val="00F14DD3"/>
    <w:rsid w:val="00F15E85"/>
    <w:rsid w:val="00F15F6E"/>
    <w:rsid w:val="00F20CBC"/>
    <w:rsid w:val="00F2371F"/>
    <w:rsid w:val="00F27EB2"/>
    <w:rsid w:val="00F3207B"/>
    <w:rsid w:val="00F40B0E"/>
    <w:rsid w:val="00F4133F"/>
    <w:rsid w:val="00F464A0"/>
    <w:rsid w:val="00F4684A"/>
    <w:rsid w:val="00F50AAB"/>
    <w:rsid w:val="00F5139A"/>
    <w:rsid w:val="00F51A0D"/>
    <w:rsid w:val="00F51E24"/>
    <w:rsid w:val="00F537C7"/>
    <w:rsid w:val="00F54BB3"/>
    <w:rsid w:val="00F61928"/>
    <w:rsid w:val="00F65385"/>
    <w:rsid w:val="00F65EC7"/>
    <w:rsid w:val="00F66233"/>
    <w:rsid w:val="00F70690"/>
    <w:rsid w:val="00F70B8A"/>
    <w:rsid w:val="00F71ADE"/>
    <w:rsid w:val="00F72AA7"/>
    <w:rsid w:val="00F77576"/>
    <w:rsid w:val="00F77BE9"/>
    <w:rsid w:val="00F80549"/>
    <w:rsid w:val="00F806F0"/>
    <w:rsid w:val="00F8245C"/>
    <w:rsid w:val="00F82FE0"/>
    <w:rsid w:val="00F87A9D"/>
    <w:rsid w:val="00F91AD1"/>
    <w:rsid w:val="00F9252E"/>
    <w:rsid w:val="00F943F5"/>
    <w:rsid w:val="00F95C4A"/>
    <w:rsid w:val="00F95EC1"/>
    <w:rsid w:val="00F96042"/>
    <w:rsid w:val="00FA13A0"/>
    <w:rsid w:val="00FA167E"/>
    <w:rsid w:val="00FA19F1"/>
    <w:rsid w:val="00FA1F56"/>
    <w:rsid w:val="00FA25F0"/>
    <w:rsid w:val="00FA35D7"/>
    <w:rsid w:val="00FA3CE9"/>
    <w:rsid w:val="00FA4B09"/>
    <w:rsid w:val="00FA55A5"/>
    <w:rsid w:val="00FA7D74"/>
    <w:rsid w:val="00FA7EE2"/>
    <w:rsid w:val="00FB24E1"/>
    <w:rsid w:val="00FB4A7C"/>
    <w:rsid w:val="00FB5A6F"/>
    <w:rsid w:val="00FB5D04"/>
    <w:rsid w:val="00FB6446"/>
    <w:rsid w:val="00FC01EF"/>
    <w:rsid w:val="00FC1DE4"/>
    <w:rsid w:val="00FC2C4A"/>
    <w:rsid w:val="00FC486D"/>
    <w:rsid w:val="00FC6D8F"/>
    <w:rsid w:val="00FD0C2D"/>
    <w:rsid w:val="00FD134D"/>
    <w:rsid w:val="00FD1751"/>
    <w:rsid w:val="00FD1CEB"/>
    <w:rsid w:val="00FD1FE4"/>
    <w:rsid w:val="00FD2700"/>
    <w:rsid w:val="00FD2AC4"/>
    <w:rsid w:val="00FD42F7"/>
    <w:rsid w:val="00FD72B6"/>
    <w:rsid w:val="00FD7C6A"/>
    <w:rsid w:val="00FF2FC8"/>
    <w:rsid w:val="00FF3B66"/>
    <w:rsid w:val="00FF5319"/>
    <w:rsid w:val="00FF6D0A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1F772"/>
  <w15:chartTrackingRefBased/>
  <w15:docId w15:val="{5D86DC4C-0213-48A2-A660-7F2E612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eastAsia="MS Mincho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eastAsia="MS Mincho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1980"/>
      </w:tabs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1980"/>
      </w:tabs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right="-249"/>
      <w:outlineLvl w:val="8"/>
    </w:pPr>
    <w:rPr>
      <w:rFonts w:eastAsia="MS Mincho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Pr>
      <w:rFonts w:eastAsia="MS Mincho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eastAsia="MS Mincho"/>
    </w:rPr>
  </w:style>
  <w:style w:type="paragraph" w:styleId="BodyText3">
    <w:name w:val="Body Text 3"/>
    <w:basedOn w:val="Normal"/>
    <w:semiHidden/>
    <w:pPr>
      <w:jc w:val="center"/>
    </w:pPr>
    <w:rPr>
      <w:rFonts w:eastAsia="MS Mincho"/>
    </w:rPr>
  </w:style>
  <w:style w:type="paragraph" w:styleId="BlockText">
    <w:name w:val="Block Text"/>
    <w:basedOn w:val="Normal"/>
    <w:semiHidden/>
    <w:pPr>
      <w:ind w:left="397" w:right="-249"/>
    </w:pPr>
    <w:rPr>
      <w:rFonts w:eastAsia="MS Mincho"/>
      <w:sz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pPr>
      <w:ind w:right="-1077" w:firstLine="540"/>
    </w:pPr>
    <w:rPr>
      <w:rFonts w:eastAsia="MS Mincho"/>
    </w:rPr>
  </w:style>
  <w:style w:type="paragraph" w:styleId="Caption">
    <w:name w:val="caption"/>
    <w:basedOn w:val="Normal"/>
    <w:next w:val="Normal"/>
    <w:qFormat/>
    <w:pPr>
      <w:tabs>
        <w:tab w:val="left" w:pos="1980"/>
      </w:tabs>
      <w:ind w:right="-1077"/>
      <w:jc w:val="center"/>
    </w:pPr>
    <w:rPr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9360"/>
      </w:tabs>
      <w:ind w:right="-85" w:firstLine="360"/>
      <w:jc w:val="both"/>
    </w:pPr>
    <w:rPr>
      <w:rFonts w:eastAsia="MS Mincho"/>
    </w:rPr>
  </w:style>
  <w:style w:type="paragraph" w:styleId="BodyTextIndent3">
    <w:name w:val="Body Text Indent 3"/>
    <w:basedOn w:val="Normal"/>
    <w:semiHidden/>
    <w:pPr>
      <w:ind w:right="-902" w:firstLine="5040"/>
    </w:pPr>
    <w:rPr>
      <w:rFonts w:eastAsia="MS Mincho"/>
      <w:sz w:val="20"/>
    </w:rPr>
  </w:style>
  <w:style w:type="character" w:customStyle="1" w:styleId="FooterChar">
    <w:name w:val="Footer Char"/>
    <w:link w:val="Footer"/>
    <w:semiHidden/>
    <w:rsid w:val="00334E2C"/>
    <w:rPr>
      <w:sz w:val="24"/>
      <w:szCs w:val="24"/>
      <w:lang w:eastAsia="en-US"/>
    </w:rPr>
  </w:style>
  <w:style w:type="character" w:customStyle="1" w:styleId="TitleChar">
    <w:name w:val="Title Char"/>
    <w:link w:val="Title"/>
    <w:rsid w:val="00334E2C"/>
    <w:rPr>
      <w:b/>
      <w:bCs/>
      <w:sz w:val="24"/>
      <w:szCs w:val="24"/>
      <w:lang w:eastAsia="en-US"/>
    </w:rPr>
  </w:style>
  <w:style w:type="character" w:customStyle="1" w:styleId="SubtitleChar">
    <w:name w:val="Subtitle Char"/>
    <w:link w:val="Subtitle"/>
    <w:rsid w:val="00334E2C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334E2C"/>
    <w:rPr>
      <w:rFonts w:eastAsia="MS Mincho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6B6EF6"/>
    <w:rPr>
      <w:rFonts w:eastAsia="MS Mincho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B6EF6"/>
    <w:rPr>
      <w:rFonts w:eastAsia="MS Mincho"/>
      <w:sz w:val="24"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6B6EF6"/>
    <w:rPr>
      <w:b/>
      <w:bCs/>
      <w:sz w:val="24"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6B6EF6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31E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5E7DFB"/>
    <w:rPr>
      <w:rFonts w:eastAsia="MS Mincho"/>
      <w:sz w:val="24"/>
      <w:szCs w:val="24"/>
      <w:lang w:eastAsia="en-US"/>
    </w:rPr>
  </w:style>
  <w:style w:type="character" w:customStyle="1" w:styleId="PlainTextChar">
    <w:name w:val="Plain Text Char"/>
    <w:link w:val="PlainText"/>
    <w:semiHidden/>
    <w:rsid w:val="005E7DFB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39"/>
    <w:rsid w:val="007B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B427B"/>
    <w:rPr>
      <w:b/>
      <w:bCs/>
    </w:rPr>
  </w:style>
  <w:style w:type="character" w:styleId="Emphasis">
    <w:name w:val="Emphasis"/>
    <w:uiPriority w:val="20"/>
    <w:qFormat/>
    <w:rsid w:val="003B4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leishm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311A-FA6A-424B-A7F5-347796AE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WENDOVER ARM TRUST</vt:lpstr>
    </vt:vector>
  </TitlesOfParts>
  <Company>Unknown Organization</Company>
  <LinksUpToDate>false</LinksUpToDate>
  <CharactersWithSpaces>4899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mailto:rwleishman@gmail.com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WENDOVER ARM TRUST</dc:title>
  <dc:subject/>
  <dc:creator>Unknown User</dc:creator>
  <cp:keywords/>
  <cp:lastModifiedBy>Clive Johnson</cp:lastModifiedBy>
  <cp:revision>2</cp:revision>
  <cp:lastPrinted>2017-10-25T12:39:00Z</cp:lastPrinted>
  <dcterms:created xsi:type="dcterms:W3CDTF">2020-06-24T14:05:00Z</dcterms:created>
  <dcterms:modified xsi:type="dcterms:W3CDTF">2020-06-24T14:05:00Z</dcterms:modified>
</cp:coreProperties>
</file>